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5C" w:rsidRDefault="0024015C" w:rsidP="00662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5C" w:rsidRDefault="0024015C" w:rsidP="00662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76D" w:rsidRDefault="008C45D2" w:rsidP="002401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4pt">
            <v:imagedata r:id="rId8" o:title="Скан_20240502"/>
          </v:shape>
        </w:pict>
      </w:r>
    </w:p>
    <w:p w:rsidR="0066276D" w:rsidRDefault="0066276D" w:rsidP="00662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отчёта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Аналитическая часть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1.1.Общие сведения об организации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Система управления организации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Оценка образовательной деятельности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1.4.Оценка функционирования внутренней системы оценки качества образования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Оценка кадрового обеспечения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Оценка  учебно-методического обеспечения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1.7.Оценка материально-технической базы</w:t>
      </w:r>
    </w:p>
    <w:p w:rsidR="0066276D" w:rsidRDefault="006627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1.8.Медицинское обеспечение ДОО, </w:t>
      </w:r>
      <w:r w:rsidR="00701ACA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воспитанников</w:t>
      </w:r>
    </w:p>
    <w:p w:rsidR="00701ACA" w:rsidRDefault="00701A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 Организация питания</w:t>
      </w:r>
    </w:p>
    <w:p w:rsidR="00701ACA" w:rsidRDefault="00701A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Результаты анализа показателей деятельности</w:t>
      </w:r>
    </w:p>
    <w:p w:rsidR="00701ACA" w:rsidRPr="0066276D" w:rsidRDefault="00701A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Выводы</w:t>
      </w:r>
    </w:p>
    <w:p w:rsidR="00A5288B" w:rsidRDefault="00A528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015C" w:rsidRDefault="00240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015C" w:rsidRDefault="00240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ACA" w:rsidRDefault="00701ACA" w:rsidP="00701A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01ACA">
        <w:rPr>
          <w:rFonts w:ascii="Times New Roman" w:hAnsi="Times New Roman" w:cs="Times New Roman"/>
          <w:bCs/>
          <w:sz w:val="28"/>
          <w:szCs w:val="28"/>
        </w:rPr>
        <w:t>Самообследование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дошкольного образовательного учреждения детского сада №1</w:t>
      </w:r>
      <w:r w:rsidR="00147346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Приказом Министерства образования и науки РФ от 14 июня 2013 г. №462 «Об утверждении порядка проведения самообследования  образовательной организации» </w:t>
      </w:r>
      <w:r w:rsidR="00E37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 с изменениями и дополнениями от 14.12.2017 г)</w:t>
      </w:r>
    </w:p>
    <w:p w:rsidR="00701ACA" w:rsidRDefault="00701ACA" w:rsidP="00CD3F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01ACA">
        <w:rPr>
          <w:rFonts w:ascii="Times New Roman" w:hAnsi="Times New Roman" w:cs="Times New Roman"/>
          <w:b/>
          <w:bCs/>
          <w:sz w:val="28"/>
          <w:szCs w:val="28"/>
        </w:rPr>
        <w:t>Цель проведения самообследования</w:t>
      </w:r>
      <w:r w:rsidR="00685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определение эффективности и </w:t>
      </w:r>
      <w:r w:rsidR="00CD3FB5">
        <w:rPr>
          <w:rFonts w:ascii="Times New Roman" w:hAnsi="Times New Roman" w:cs="Times New Roman"/>
          <w:bCs/>
          <w:sz w:val="28"/>
          <w:szCs w:val="28"/>
        </w:rPr>
        <w:t>качества образовательной деятельност</w:t>
      </w:r>
      <w:r w:rsidR="00685394">
        <w:rPr>
          <w:rFonts w:ascii="Times New Roman" w:hAnsi="Times New Roman" w:cs="Times New Roman"/>
          <w:bCs/>
          <w:sz w:val="28"/>
          <w:szCs w:val="28"/>
        </w:rPr>
        <w:t>и дошкольного учреждения за 202</w:t>
      </w:r>
      <w:r w:rsidR="00A135E0">
        <w:rPr>
          <w:rFonts w:ascii="Times New Roman" w:hAnsi="Times New Roman" w:cs="Times New Roman"/>
          <w:bCs/>
          <w:sz w:val="28"/>
          <w:szCs w:val="28"/>
        </w:rPr>
        <w:t>3</w:t>
      </w:r>
      <w:r w:rsidR="00CD3FB5">
        <w:rPr>
          <w:rFonts w:ascii="Times New Roman" w:hAnsi="Times New Roman" w:cs="Times New Roman"/>
          <w:bCs/>
          <w:sz w:val="28"/>
          <w:szCs w:val="28"/>
        </w:rPr>
        <w:t xml:space="preserve"> год, выявление возникших проблем в работе, определение дальнейших перспектив развития ДОУ в соответствии с требованиями закона «Об образовании в РФ» и ФГОС ДО.</w:t>
      </w:r>
    </w:p>
    <w:p w:rsidR="00324DEA" w:rsidRPr="00701ACA" w:rsidRDefault="00CD3FB5" w:rsidP="00CD3F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D3FB5">
        <w:rPr>
          <w:rFonts w:ascii="Times New Roman" w:hAnsi="Times New Roman" w:cs="Times New Roman"/>
          <w:b/>
          <w:bCs/>
          <w:sz w:val="28"/>
          <w:szCs w:val="28"/>
        </w:rPr>
        <w:t>Задачи проведения самообследования</w:t>
      </w:r>
      <w:r w:rsidR="00685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получение объективной информации  о состоянии образовательной деятельности в учреждении: оценка образовательной деятельности, организации воспитательно-образовательного процесса, качества кадрового состава, материально-технического, методического, информа</w:t>
      </w:r>
      <w:r w:rsidR="00324DEA">
        <w:rPr>
          <w:rFonts w:ascii="Times New Roman" w:hAnsi="Times New Roman" w:cs="Times New Roman"/>
          <w:bCs/>
          <w:sz w:val="28"/>
          <w:szCs w:val="28"/>
        </w:rPr>
        <w:t>ционного обеспечения функционирования внутренней системы оценки качества образования.</w:t>
      </w:r>
    </w:p>
    <w:p w:rsidR="003B5AAE" w:rsidRDefault="003B5AAE" w:rsidP="00FA303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71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B861A8" w:rsidRPr="007811B6" w:rsidRDefault="003B5AAE" w:rsidP="007811B6">
      <w:pPr>
        <w:pStyle w:val="a4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3B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A135E0" w:rsidRPr="00A135E0" w:rsidRDefault="00D13D8F" w:rsidP="00A135E0">
      <w:pPr>
        <w:rPr>
          <w:rFonts w:ascii="Times New Roman" w:hAnsi="Times New Roman" w:cs="Times New Roman"/>
          <w:sz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 (далее ДО</w:t>
      </w:r>
      <w:r w:rsidR="00092397">
        <w:rPr>
          <w:rFonts w:ascii="Times New Roman" w:hAnsi="Times New Roman" w:cs="Times New Roman"/>
          <w:sz w:val="28"/>
          <w:szCs w:val="28"/>
        </w:rPr>
        <w:t xml:space="preserve">У) расположено по адресу: </w:t>
      </w:r>
      <w:r w:rsidR="00A135E0" w:rsidRPr="00A135E0">
        <w:rPr>
          <w:rFonts w:ascii="Times New Roman" w:hAnsi="Times New Roman" w:cs="Times New Roman"/>
          <w:sz w:val="28"/>
        </w:rPr>
        <w:t>170042, г. Тверь, ул. Скворцова-Степанова, д. 5</w:t>
      </w:r>
    </w:p>
    <w:p w:rsidR="00A135E0" w:rsidRDefault="00D13D8F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Телефон:</w:t>
      </w:r>
      <w:r w:rsidR="00A135E0" w:rsidRPr="00A135E0">
        <w:rPr>
          <w:rFonts w:ascii="Times New Roman" w:hAnsi="Times New Roman" w:cs="Times New Roman"/>
          <w:sz w:val="28"/>
        </w:rPr>
        <w:t xml:space="preserve"> </w:t>
      </w:r>
      <w:r w:rsidR="00A135E0">
        <w:rPr>
          <w:rFonts w:ascii="Times New Roman" w:hAnsi="Times New Roman" w:cs="Times New Roman"/>
          <w:sz w:val="28"/>
        </w:rPr>
        <w:t>(4822) 52-24-70</w:t>
      </w:r>
    </w:p>
    <w:p w:rsidR="00D13D8F" w:rsidRDefault="00545391" w:rsidP="00FA303B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firm-phon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Э</w:t>
      </w:r>
      <w:r w:rsidR="00D359A6">
        <w:rPr>
          <w:rStyle w:val="firm-phon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лектронная почта</w:t>
      </w:r>
      <w:r w:rsidR="00D359A6" w:rsidRPr="00D359A6">
        <w:rPr>
          <w:rStyle w:val="firm-phon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9" w:history="1">
        <w:r w:rsidR="00D76F2C" w:rsidRPr="00B35D0E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ds104@detsad.tver.ru</w:t>
        </w:r>
      </w:hyperlink>
    </w:p>
    <w:p w:rsidR="00D13D8F" w:rsidRPr="00B76971" w:rsidRDefault="00D13D8F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D13D8F" w:rsidRPr="00B76971" w:rsidRDefault="00D13D8F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ДОУ осуществляет свою образовательную, правовую и хозяйственную деятельность в соответствии с </w:t>
      </w:r>
      <w:r w:rsidR="000A377B">
        <w:rPr>
          <w:rFonts w:ascii="Times New Roman" w:hAnsi="Times New Roman" w:cs="Times New Roman"/>
          <w:sz w:val="28"/>
          <w:szCs w:val="28"/>
        </w:rPr>
        <w:t>Федеральным Законом «Об о</w:t>
      </w:r>
      <w:r w:rsidRPr="00B76971">
        <w:rPr>
          <w:rFonts w:ascii="Times New Roman" w:hAnsi="Times New Roman" w:cs="Times New Roman"/>
          <w:sz w:val="28"/>
          <w:szCs w:val="28"/>
        </w:rPr>
        <w:t>бразован</w:t>
      </w:r>
      <w:r w:rsidR="000A377B">
        <w:rPr>
          <w:rFonts w:ascii="Times New Roman" w:hAnsi="Times New Roman" w:cs="Times New Roman"/>
          <w:sz w:val="28"/>
          <w:szCs w:val="28"/>
        </w:rPr>
        <w:t xml:space="preserve">ии в Российской Федерации» от </w:t>
      </w:r>
      <w:r w:rsidR="006C5F22">
        <w:rPr>
          <w:rFonts w:ascii="Times New Roman" w:hAnsi="Times New Roman" w:cs="Times New Roman"/>
          <w:sz w:val="28"/>
          <w:szCs w:val="28"/>
        </w:rPr>
        <w:t>31.07.2020</w:t>
      </w:r>
      <w:r w:rsidR="000A377B">
        <w:rPr>
          <w:rFonts w:ascii="Times New Roman" w:hAnsi="Times New Roman" w:cs="Times New Roman"/>
          <w:sz w:val="28"/>
          <w:szCs w:val="28"/>
        </w:rPr>
        <w:t xml:space="preserve"> г. № 3</w:t>
      </w:r>
      <w:r w:rsidR="006C5F22">
        <w:rPr>
          <w:rFonts w:ascii="Times New Roman" w:hAnsi="Times New Roman" w:cs="Times New Roman"/>
          <w:sz w:val="28"/>
          <w:szCs w:val="28"/>
        </w:rPr>
        <w:t>04</w:t>
      </w:r>
      <w:r w:rsidR="000A377B">
        <w:rPr>
          <w:rFonts w:ascii="Times New Roman" w:hAnsi="Times New Roman" w:cs="Times New Roman"/>
          <w:sz w:val="28"/>
          <w:szCs w:val="28"/>
        </w:rPr>
        <w:t xml:space="preserve">-ФЗ, </w:t>
      </w:r>
      <w:r w:rsidRPr="00B769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377B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0A377B" w:rsidRPr="00B769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76971">
        <w:rPr>
          <w:rFonts w:ascii="Times New Roman" w:hAnsi="Times New Roman" w:cs="Times New Roman"/>
          <w:sz w:val="28"/>
          <w:szCs w:val="28"/>
        </w:rPr>
        <w:t>, другими нормативными актами, договором между учредителем и ДОУ, Уставом ДОУ.</w:t>
      </w:r>
    </w:p>
    <w:p w:rsidR="00D13D8F" w:rsidRPr="00B76971" w:rsidRDefault="00D13D8F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Устав ДОУ утвержден приказом </w:t>
      </w:r>
      <w:r w:rsidR="00A135E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B7697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г. </w:t>
      </w:r>
      <w:r w:rsidRPr="007D624D">
        <w:rPr>
          <w:rFonts w:ascii="Times New Roman" w:hAnsi="Times New Roman" w:cs="Times New Roman"/>
          <w:sz w:val="28"/>
          <w:szCs w:val="28"/>
        </w:rPr>
        <w:t xml:space="preserve">Твери  </w:t>
      </w:r>
      <w:r w:rsidR="007D624D" w:rsidRPr="007D624D">
        <w:rPr>
          <w:rFonts w:ascii="Times New Roman" w:hAnsi="Times New Roman" w:cs="Times New Roman"/>
          <w:sz w:val="28"/>
          <w:szCs w:val="28"/>
        </w:rPr>
        <w:t xml:space="preserve">№ </w:t>
      </w:r>
      <w:r w:rsidR="00A135E0">
        <w:rPr>
          <w:rFonts w:ascii="Times New Roman" w:hAnsi="Times New Roman" w:cs="Times New Roman"/>
          <w:sz w:val="28"/>
          <w:szCs w:val="28"/>
        </w:rPr>
        <w:t>1210</w:t>
      </w:r>
      <w:r w:rsidR="007D624D" w:rsidRPr="007D624D">
        <w:rPr>
          <w:rFonts w:ascii="Times New Roman" w:hAnsi="Times New Roman" w:cs="Times New Roman"/>
          <w:sz w:val="28"/>
          <w:szCs w:val="28"/>
        </w:rPr>
        <w:t xml:space="preserve"> от </w:t>
      </w:r>
      <w:r w:rsidR="00A135E0">
        <w:rPr>
          <w:rFonts w:ascii="Times New Roman" w:hAnsi="Times New Roman" w:cs="Times New Roman"/>
          <w:sz w:val="28"/>
          <w:szCs w:val="28"/>
        </w:rPr>
        <w:t>24.12.2021</w:t>
      </w:r>
      <w:r w:rsidR="007D624D" w:rsidRPr="007D6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3D8F" w:rsidRPr="00B76971" w:rsidRDefault="00D13D8F" w:rsidP="00F238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Лицензия на право образовательной деятельности </w:t>
      </w:r>
      <w:r w:rsidR="007D624D" w:rsidRPr="007D624D">
        <w:rPr>
          <w:rFonts w:ascii="Times New Roman" w:hAnsi="Times New Roman" w:cs="Times New Roman"/>
          <w:sz w:val="28"/>
          <w:szCs w:val="28"/>
        </w:rPr>
        <w:t xml:space="preserve">выдана с </w:t>
      </w:r>
      <w:r w:rsidR="00F23829" w:rsidRPr="00F23829">
        <w:rPr>
          <w:rStyle w:val="af2"/>
          <w:rFonts w:ascii="Times New Roman" w:hAnsi="Times New Roman" w:cs="Times New Roman"/>
          <w:bCs/>
          <w:i w:val="0"/>
          <w:color w:val="000000" w:themeColor="text1"/>
          <w:sz w:val="28"/>
          <w:bdr w:val="none" w:sz="0" w:space="0" w:color="auto" w:frame="1"/>
          <w:shd w:val="clear" w:color="auto" w:fill="FFFFFF"/>
        </w:rPr>
        <w:t>№ 712 от 08.12.2015 г. Серия 69Л01 № 0001616.</w:t>
      </w:r>
      <w:r w:rsidR="00F23829">
        <w:rPr>
          <w:rStyle w:val="af2"/>
          <w:rFonts w:ascii="Tahoma" w:hAnsi="Tahoma" w:cs="Tahoma"/>
          <w:b/>
          <w:bCs/>
          <w:color w:val="993366"/>
          <w:bdr w:val="none" w:sz="0" w:space="0" w:color="auto" w:frame="1"/>
          <w:shd w:val="clear" w:color="auto" w:fill="FFFFFF"/>
        </w:rPr>
        <w:t xml:space="preserve"> </w:t>
      </w:r>
      <w:r w:rsidR="00545391">
        <w:rPr>
          <w:rFonts w:ascii="Times New Roman" w:hAnsi="Times New Roman" w:cs="Times New Roman"/>
          <w:sz w:val="28"/>
          <w:szCs w:val="28"/>
        </w:rPr>
        <w:t>ДОУ  работает</w:t>
      </w:r>
      <w:r w:rsidRPr="00B76971">
        <w:rPr>
          <w:rFonts w:ascii="Times New Roman" w:hAnsi="Times New Roman" w:cs="Times New Roman"/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</w:t>
      </w:r>
      <w:r w:rsidRPr="00B7697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ДОУ: пятидневная рабочая неделя, режим работы с 7.00 часов до 19.00 часов. </w:t>
      </w:r>
    </w:p>
    <w:p w:rsidR="003B5AAE" w:rsidRPr="00FA303B" w:rsidRDefault="003B5AAE" w:rsidP="00FA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3B">
        <w:rPr>
          <w:rFonts w:ascii="Times New Roman" w:hAnsi="Times New Roman" w:cs="Times New Roman"/>
          <w:b/>
          <w:sz w:val="28"/>
          <w:szCs w:val="28"/>
        </w:rPr>
        <w:t>1.2.  Система управления организации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</w:t>
      </w:r>
      <w:r w:rsidR="00BB27A9">
        <w:rPr>
          <w:rFonts w:ascii="Times New Roman" w:hAnsi="Times New Roman" w:cs="Times New Roman"/>
          <w:sz w:val="28"/>
          <w:szCs w:val="28"/>
        </w:rPr>
        <w:t>от 31.07.2020 г. № 304-ФЗ</w:t>
      </w:r>
      <w:r w:rsidRPr="00B76971">
        <w:rPr>
          <w:rFonts w:ascii="Times New Roman" w:hAnsi="Times New Roman" w:cs="Times New Roman"/>
          <w:sz w:val="28"/>
          <w:szCs w:val="28"/>
        </w:rPr>
        <w:t xml:space="preserve">, </w:t>
      </w:r>
      <w:r w:rsidR="00BB27A9" w:rsidRPr="00BB2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B27A9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 воспитания обучающихся</w:t>
      </w:r>
      <w:r w:rsidRPr="00B76971">
        <w:rPr>
          <w:rFonts w:ascii="Times New Roman" w:hAnsi="Times New Roman" w:cs="Times New Roman"/>
          <w:sz w:val="28"/>
          <w:szCs w:val="28"/>
        </w:rPr>
        <w:t>, нормативно-правовыми документами Министерства образования и науки Российской Федерации и Тверской области.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</w:t>
      </w:r>
      <w:r w:rsidR="000A377B">
        <w:rPr>
          <w:rFonts w:ascii="Times New Roman" w:hAnsi="Times New Roman" w:cs="Times New Roman"/>
          <w:sz w:val="28"/>
          <w:szCs w:val="28"/>
        </w:rPr>
        <w:t>ав ДОУ, локальные акты, договора</w:t>
      </w:r>
      <w:r w:rsidRPr="00B76971">
        <w:rPr>
          <w:rFonts w:ascii="Times New Roman" w:hAnsi="Times New Roman" w:cs="Times New Roman"/>
          <w:sz w:val="28"/>
          <w:szCs w:val="28"/>
        </w:rPr>
        <w:t xml:space="preserve">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B861A8" w:rsidRPr="00B76971" w:rsidRDefault="00B861A8" w:rsidP="00FA303B">
      <w:pPr>
        <w:pStyle w:val="a5"/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B76971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В ДОУ формируются коллегиальные органы управления: общее собрание работников, педагогический совет, родительский комитет. 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</w:t>
      </w:r>
      <w:r w:rsidR="00A86399" w:rsidRPr="00B76971">
        <w:rPr>
          <w:rFonts w:ascii="Times New Roman" w:hAnsi="Times New Roman" w:cs="Times New Roman"/>
          <w:sz w:val="28"/>
          <w:szCs w:val="28"/>
        </w:rPr>
        <w:t>дах</w:t>
      </w:r>
      <w:r w:rsidRPr="00B76971">
        <w:rPr>
          <w:rFonts w:ascii="Times New Roman" w:hAnsi="Times New Roman" w:cs="Times New Roman"/>
          <w:sz w:val="28"/>
          <w:szCs w:val="28"/>
        </w:rPr>
        <w:t>.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B861A8" w:rsidRPr="00276F5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51">
        <w:rPr>
          <w:rFonts w:ascii="Times New Roman" w:hAnsi="Times New Roman" w:cs="Times New Roman"/>
          <w:sz w:val="28"/>
          <w:szCs w:val="28"/>
        </w:rPr>
        <w:t>Положение о</w:t>
      </w:r>
      <w:r w:rsidR="00685394">
        <w:rPr>
          <w:rFonts w:ascii="Times New Roman" w:hAnsi="Times New Roman" w:cs="Times New Roman"/>
          <w:sz w:val="28"/>
          <w:szCs w:val="28"/>
        </w:rPr>
        <w:t>б обще</w:t>
      </w:r>
      <w:r w:rsidR="00092397" w:rsidRPr="00276F51">
        <w:rPr>
          <w:rFonts w:ascii="Times New Roman" w:hAnsi="Times New Roman" w:cs="Times New Roman"/>
          <w:sz w:val="28"/>
          <w:szCs w:val="28"/>
        </w:rPr>
        <w:t>м</w:t>
      </w:r>
      <w:r w:rsidR="00092397">
        <w:rPr>
          <w:rFonts w:ascii="Times New Roman" w:hAnsi="Times New Roman" w:cs="Times New Roman"/>
          <w:sz w:val="28"/>
          <w:szCs w:val="28"/>
        </w:rPr>
        <w:t xml:space="preserve"> </w:t>
      </w:r>
      <w:r w:rsidRPr="00276F51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276F51" w:rsidRPr="00276F51">
        <w:rPr>
          <w:rFonts w:ascii="Times New Roman" w:hAnsi="Times New Roman" w:cs="Times New Roman"/>
          <w:sz w:val="28"/>
          <w:szCs w:val="28"/>
        </w:rPr>
        <w:t>работников</w:t>
      </w:r>
      <w:r w:rsidRPr="00276F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1A8" w:rsidRPr="00276F51" w:rsidRDefault="00B861A8" w:rsidP="000A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51">
        <w:rPr>
          <w:rFonts w:ascii="Times New Roman" w:hAnsi="Times New Roman" w:cs="Times New Roman"/>
          <w:sz w:val="28"/>
          <w:szCs w:val="28"/>
        </w:rPr>
        <w:t>Поло</w:t>
      </w:r>
      <w:r w:rsidR="000A377B" w:rsidRPr="00276F51">
        <w:rPr>
          <w:rFonts w:ascii="Times New Roman" w:hAnsi="Times New Roman" w:cs="Times New Roman"/>
          <w:sz w:val="28"/>
          <w:szCs w:val="28"/>
        </w:rPr>
        <w:t xml:space="preserve">жение о Педагогическом совете, </w:t>
      </w:r>
    </w:p>
    <w:p w:rsidR="00B861A8" w:rsidRPr="00276F5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51">
        <w:rPr>
          <w:rFonts w:ascii="Times New Roman" w:hAnsi="Times New Roman" w:cs="Times New Roman"/>
          <w:sz w:val="28"/>
          <w:szCs w:val="28"/>
        </w:rPr>
        <w:t>Положение о родительском собрании,</w:t>
      </w:r>
    </w:p>
    <w:p w:rsidR="00B861A8" w:rsidRPr="00276F5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51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B861A8" w:rsidRPr="00545391" w:rsidRDefault="000A377B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861A8" w:rsidRPr="00545391">
        <w:rPr>
          <w:rFonts w:ascii="Times New Roman" w:hAnsi="Times New Roman" w:cs="Times New Roman"/>
          <w:sz w:val="28"/>
          <w:szCs w:val="28"/>
        </w:rPr>
        <w:t xml:space="preserve"> ДОУ работает в тесном контакте с администра</w:t>
      </w:r>
      <w:r>
        <w:rPr>
          <w:rFonts w:ascii="Times New Roman" w:hAnsi="Times New Roman" w:cs="Times New Roman"/>
          <w:sz w:val="28"/>
          <w:szCs w:val="28"/>
        </w:rPr>
        <w:t>цией ДОУ</w:t>
      </w:r>
      <w:r w:rsidR="00B861A8" w:rsidRPr="00545391">
        <w:rPr>
          <w:rFonts w:ascii="Times New Roman" w:hAnsi="Times New Roman" w:cs="Times New Roman"/>
          <w:sz w:val="28"/>
          <w:szCs w:val="28"/>
        </w:rPr>
        <w:t>.</w:t>
      </w:r>
      <w:r w:rsidR="00092397">
        <w:rPr>
          <w:rFonts w:ascii="Times New Roman" w:hAnsi="Times New Roman" w:cs="Times New Roman"/>
          <w:sz w:val="28"/>
          <w:szCs w:val="28"/>
        </w:rPr>
        <w:t xml:space="preserve"> </w:t>
      </w:r>
      <w:r w:rsidR="00B861A8" w:rsidRPr="005453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заседаниях Родительского комитета</w:t>
      </w:r>
      <w:r w:rsidR="00B861A8" w:rsidRPr="00545391">
        <w:rPr>
          <w:rFonts w:ascii="Times New Roman" w:hAnsi="Times New Roman" w:cs="Times New Roman"/>
          <w:sz w:val="28"/>
          <w:szCs w:val="28"/>
        </w:rPr>
        <w:t xml:space="preserve"> ДОУ обсуждаются различные вопросы, в т.ч.  разработка плана мероприятий по повышению качества работы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1A8" w:rsidRPr="00545391" w:rsidRDefault="000A377B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комитета</w:t>
      </w:r>
      <w:r w:rsidR="00B861A8" w:rsidRPr="00545391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B861A8" w:rsidRPr="0054539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91">
        <w:rPr>
          <w:rFonts w:ascii="Times New Roman" w:hAnsi="Times New Roman" w:cs="Times New Roman"/>
          <w:sz w:val="28"/>
          <w:szCs w:val="28"/>
        </w:rPr>
        <w:lastRenderedPageBreak/>
        <w:t>Представительным органом работников является первичная профсоюзная организация (ППО).</w:t>
      </w:r>
    </w:p>
    <w:p w:rsidR="00B861A8" w:rsidRPr="0054539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91">
        <w:rPr>
          <w:rFonts w:ascii="Times New Roman" w:hAnsi="Times New Roman" w:cs="Times New Roman"/>
          <w:sz w:val="28"/>
          <w:szCs w:val="28"/>
        </w:rPr>
        <w:t>Контроль является неотъемлемой частью управленческой системы ДОУ.</w:t>
      </w:r>
      <w:r w:rsidR="00A86399" w:rsidRPr="00545391">
        <w:rPr>
          <w:rFonts w:ascii="Times New Roman" w:hAnsi="Times New Roman" w:cs="Times New Roman"/>
          <w:sz w:val="28"/>
          <w:szCs w:val="28"/>
        </w:rPr>
        <w:t xml:space="preserve"> Три </w:t>
      </w:r>
      <w:r w:rsidRPr="00545391">
        <w:rPr>
          <w:rFonts w:ascii="Times New Roman" w:hAnsi="Times New Roman" w:cs="Times New Roman"/>
          <w:sz w:val="28"/>
          <w:szCs w:val="28"/>
        </w:rPr>
        <w:t xml:space="preserve"> раза в год  </w:t>
      </w:r>
      <w:r w:rsidR="008B1F8F">
        <w:rPr>
          <w:rFonts w:ascii="Times New Roman" w:hAnsi="Times New Roman" w:cs="Times New Roman"/>
          <w:sz w:val="28"/>
          <w:szCs w:val="28"/>
        </w:rPr>
        <w:t>на Педагогических советах</w:t>
      </w:r>
      <w:r w:rsidRPr="00545391">
        <w:rPr>
          <w:rFonts w:ascii="Times New Roman" w:hAnsi="Times New Roman" w:cs="Times New Roman"/>
          <w:sz w:val="28"/>
          <w:szCs w:val="28"/>
        </w:rPr>
        <w:t xml:space="preserve"> проводится мониторинг  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B861A8" w:rsidRPr="0054539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91">
        <w:rPr>
          <w:rFonts w:ascii="Times New Roman" w:hAnsi="Times New Roman" w:cs="Times New Roman"/>
          <w:sz w:val="28"/>
          <w:szCs w:val="28"/>
        </w:rPr>
        <w:t xml:space="preserve"> Контроль процесса реализации ООП ДО</w:t>
      </w:r>
      <w:r w:rsidR="00092397">
        <w:rPr>
          <w:rFonts w:ascii="Times New Roman" w:hAnsi="Times New Roman" w:cs="Times New Roman"/>
          <w:sz w:val="28"/>
          <w:szCs w:val="28"/>
        </w:rPr>
        <w:t xml:space="preserve"> </w:t>
      </w:r>
      <w:r w:rsidRPr="00545391">
        <w:rPr>
          <w:rFonts w:ascii="Times New Roman" w:hAnsi="Times New Roman" w:cs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заведующего,</w:t>
      </w:r>
      <w:r w:rsidR="00FA303B"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="00F23829">
        <w:rPr>
          <w:rFonts w:ascii="Times New Roman" w:hAnsi="Times New Roman" w:cs="Times New Roman"/>
          <w:sz w:val="28"/>
          <w:szCs w:val="28"/>
        </w:rPr>
        <w:t>.</w:t>
      </w:r>
      <w:r w:rsidR="00092397">
        <w:rPr>
          <w:rFonts w:ascii="Times New Roman" w:hAnsi="Times New Roman" w:cs="Times New Roman"/>
          <w:sz w:val="28"/>
          <w:szCs w:val="28"/>
        </w:rPr>
        <w:t xml:space="preserve"> </w:t>
      </w:r>
      <w:r w:rsidRPr="00B76971">
        <w:rPr>
          <w:rFonts w:ascii="Times New Roman" w:hAnsi="Times New Roman" w:cs="Times New Roman"/>
          <w:sz w:val="28"/>
          <w:szCs w:val="28"/>
        </w:rPr>
        <w:t xml:space="preserve">Все виды контроля проводятся с целью изучения </w:t>
      </w:r>
      <w:r w:rsidR="00FA303B">
        <w:rPr>
          <w:rFonts w:ascii="Times New Roman" w:hAnsi="Times New Roman" w:cs="Times New Roman"/>
          <w:sz w:val="28"/>
          <w:szCs w:val="28"/>
        </w:rPr>
        <w:t>учебно-</w:t>
      </w:r>
      <w:r w:rsidRPr="00B76971">
        <w:rPr>
          <w:rFonts w:ascii="Times New Roman" w:hAnsi="Times New Roman" w:cs="Times New Roman"/>
          <w:sz w:val="28"/>
          <w:szCs w:val="28"/>
        </w:rPr>
        <w:t>воспитательно</w:t>
      </w:r>
      <w:r w:rsidR="00FA303B">
        <w:rPr>
          <w:rFonts w:ascii="Times New Roman" w:hAnsi="Times New Roman" w:cs="Times New Roman"/>
          <w:sz w:val="28"/>
          <w:szCs w:val="28"/>
        </w:rPr>
        <w:t xml:space="preserve">го </w:t>
      </w:r>
      <w:r w:rsidRPr="00B76971">
        <w:rPr>
          <w:rFonts w:ascii="Times New Roman" w:hAnsi="Times New Roman" w:cs="Times New Roman"/>
          <w:sz w:val="28"/>
          <w:szCs w:val="28"/>
        </w:rPr>
        <w:t>процесса и своевременного оказания помощи педагогам и коррекции пед</w:t>
      </w:r>
      <w:r w:rsidR="00A151C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B76971">
        <w:rPr>
          <w:rFonts w:ascii="Times New Roman" w:hAnsi="Times New Roman" w:cs="Times New Roman"/>
          <w:sz w:val="28"/>
          <w:szCs w:val="28"/>
        </w:rPr>
        <w:t>процесса, являются действенным средством стимулирования педагогов к повышению качества образования.</w:t>
      </w:r>
    </w:p>
    <w:p w:rsidR="00B861A8" w:rsidRPr="00B76971" w:rsidRDefault="00B861A8" w:rsidP="00FA30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B861A8" w:rsidRPr="00B76971" w:rsidRDefault="00B861A8" w:rsidP="00FA303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B5AAE" w:rsidRPr="00FA303B" w:rsidRDefault="00E03966" w:rsidP="00FA303B">
      <w:pPr>
        <w:pStyle w:val="a4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</w:t>
      </w:r>
    </w:p>
    <w:p w:rsidR="0029435C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 xml:space="preserve">Для выполнения требований норм Федерального закона от 24.09.2022 № 371-ФЗ Детский сад провел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 25.11.2022 № 1028 (далее — ФОП ДО), в </w:t>
      </w:r>
      <w:r w:rsidRPr="00581558">
        <w:rPr>
          <w:rFonts w:eastAsiaTheme="minorEastAsia"/>
          <w:sz w:val="28"/>
          <w:szCs w:val="28"/>
          <w:lang w:eastAsia="ru-RU"/>
        </w:rPr>
        <w:lastRenderedPageBreak/>
        <w:t>соответствии с утвержденной дорожной картой. Для этого создали рабочую группу в составе заведующего, ста</w:t>
      </w:r>
      <w:r w:rsidR="0029435C">
        <w:rPr>
          <w:rFonts w:eastAsiaTheme="minorEastAsia"/>
          <w:sz w:val="28"/>
          <w:szCs w:val="28"/>
          <w:lang w:eastAsia="ru-RU"/>
        </w:rPr>
        <w:t>ршего воспитателя, воспитателя.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 xml:space="preserve"> Результаты: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>утвердили новую основную образовательную программу дошкольного образования Детского сада (далее — ООП ДО), разработанную на основе ФОП ДО, и ввели в действие с 01.09.2023;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</w:r>
    </w:p>
    <w:p w:rsidR="00581558" w:rsidRPr="00581558" w:rsidRDefault="00581558" w:rsidP="00D12BAD">
      <w:pPr>
        <w:pStyle w:val="TableParagraph"/>
        <w:ind w:left="105" w:right="104"/>
        <w:jc w:val="both"/>
        <w:rPr>
          <w:rFonts w:eastAsiaTheme="minorEastAsia"/>
          <w:sz w:val="28"/>
          <w:szCs w:val="28"/>
          <w:lang w:eastAsia="ru-RU"/>
        </w:rPr>
      </w:pPr>
      <w:r w:rsidRPr="00581558">
        <w:rPr>
          <w:rFonts w:eastAsiaTheme="minorEastAsia"/>
          <w:sz w:val="28"/>
          <w:szCs w:val="28"/>
          <w:lang w:eastAsia="ru-RU"/>
        </w:rPr>
        <w:t>провели информационно-разъяснительную работу с родителями (законными представителями) воспитанников.</w:t>
      </w:r>
    </w:p>
    <w:p w:rsidR="00205B06" w:rsidRPr="00205B06" w:rsidRDefault="00205B06" w:rsidP="00D12BAD">
      <w:pPr>
        <w:pStyle w:val="TableParagraph"/>
        <w:ind w:left="105" w:right="104"/>
        <w:jc w:val="both"/>
        <w:rPr>
          <w:sz w:val="28"/>
          <w:szCs w:val="28"/>
        </w:rPr>
      </w:pPr>
      <w:r w:rsidRPr="00205B06">
        <w:rPr>
          <w:sz w:val="28"/>
          <w:szCs w:val="28"/>
        </w:rPr>
        <w:t>Содержание программ, реализуемых в ДОУ, обеспечил достаточно</w:t>
      </w:r>
      <w:r w:rsidRPr="00205B06">
        <w:rPr>
          <w:spacing w:val="-3"/>
          <w:sz w:val="28"/>
          <w:szCs w:val="28"/>
        </w:rPr>
        <w:t xml:space="preserve"> </w:t>
      </w:r>
      <w:r w:rsidRPr="00205B06">
        <w:rPr>
          <w:sz w:val="28"/>
          <w:szCs w:val="28"/>
        </w:rPr>
        <w:t>высокий уровень</w:t>
      </w:r>
      <w:r w:rsidRPr="00205B06">
        <w:rPr>
          <w:spacing w:val="-3"/>
          <w:sz w:val="28"/>
          <w:szCs w:val="28"/>
        </w:rPr>
        <w:t xml:space="preserve"> </w:t>
      </w:r>
      <w:r w:rsidRPr="00205B06">
        <w:rPr>
          <w:sz w:val="28"/>
          <w:szCs w:val="28"/>
        </w:rPr>
        <w:t>базового</w:t>
      </w:r>
      <w:r w:rsidRPr="00205B06">
        <w:rPr>
          <w:spacing w:val="-3"/>
          <w:sz w:val="28"/>
          <w:szCs w:val="28"/>
        </w:rPr>
        <w:t xml:space="preserve"> </w:t>
      </w:r>
      <w:r w:rsidRPr="00205B06">
        <w:rPr>
          <w:sz w:val="28"/>
          <w:szCs w:val="28"/>
        </w:rPr>
        <w:t>дошкольного</w:t>
      </w:r>
      <w:r w:rsidRPr="00205B06">
        <w:rPr>
          <w:spacing w:val="-3"/>
          <w:sz w:val="28"/>
          <w:szCs w:val="28"/>
        </w:rPr>
        <w:t xml:space="preserve"> </w:t>
      </w:r>
      <w:r w:rsidRPr="00205B06">
        <w:rPr>
          <w:sz w:val="28"/>
          <w:szCs w:val="28"/>
        </w:rPr>
        <w:t>образования.</w:t>
      </w:r>
    </w:p>
    <w:p w:rsidR="00205B06" w:rsidRPr="00205B06" w:rsidRDefault="00205B06" w:rsidP="001122E7">
      <w:pPr>
        <w:pStyle w:val="TableParagraph"/>
        <w:spacing w:before="120"/>
        <w:ind w:left="105" w:right="100"/>
        <w:jc w:val="both"/>
        <w:rPr>
          <w:sz w:val="28"/>
          <w:szCs w:val="28"/>
        </w:rPr>
      </w:pPr>
      <w:r w:rsidRPr="00205B06">
        <w:rPr>
          <w:sz w:val="28"/>
          <w:szCs w:val="28"/>
        </w:rPr>
        <w:t>Ведущими целями реали</w:t>
      </w:r>
      <w:r>
        <w:rPr>
          <w:sz w:val="28"/>
          <w:szCs w:val="28"/>
        </w:rPr>
        <w:t>зации ООП МБДОУ детского сада № 1</w:t>
      </w:r>
      <w:r w:rsidR="00DB1785">
        <w:rPr>
          <w:sz w:val="28"/>
          <w:szCs w:val="28"/>
        </w:rPr>
        <w:t>04</w:t>
      </w:r>
      <w:r w:rsidRPr="00205B06">
        <w:rPr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являются:</w:t>
      </w:r>
    </w:p>
    <w:p w:rsidR="00581558" w:rsidRPr="00B336E2" w:rsidRDefault="00581558" w:rsidP="00112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284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</w:t>
      </w:r>
      <w:r w:rsidR="00B336E2">
        <w:rPr>
          <w:rFonts w:ascii="Times New Roman" w:eastAsia="Times New Roman" w:hAnsi="Times New Roman" w:cs="Times New Roman"/>
          <w:sz w:val="28"/>
          <w:szCs w:val="28"/>
        </w:rPr>
        <w:t>ационально-культурных традиций.</w:t>
      </w:r>
    </w:p>
    <w:p w:rsidR="00B336E2" w:rsidRPr="00B336E2" w:rsidRDefault="00B336E2" w:rsidP="001122E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.</w:t>
      </w:r>
    </w:p>
    <w:p w:rsidR="00B336E2" w:rsidRPr="00B336E2" w:rsidRDefault="00B336E2" w:rsidP="0011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B3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336E2" w:rsidRPr="00B336E2" w:rsidRDefault="00B336E2" w:rsidP="0011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 Программы достигаютс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через решение следующих задач: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336E2" w:rsidRPr="00B336E2" w:rsidRDefault="00B336E2" w:rsidP="00112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1122E7" w:rsidRPr="00D12BAD" w:rsidRDefault="00B336E2" w:rsidP="00D12BA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36E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</w:t>
      </w:r>
      <w:r w:rsidR="001122E7">
        <w:rPr>
          <w:rFonts w:ascii="Times New Roman" w:eastAsia="Times New Roman" w:hAnsi="Times New Roman" w:cs="Times New Roman"/>
          <w:sz w:val="28"/>
          <w:szCs w:val="28"/>
          <w:lang w:eastAsia="en-US"/>
        </w:rPr>
        <w:t>м начального общего образования</w:t>
      </w:r>
    </w:p>
    <w:p w:rsidR="00205B06" w:rsidRPr="00205B06" w:rsidRDefault="00205B06" w:rsidP="001122E7">
      <w:pPr>
        <w:pStyle w:val="TableParagraph"/>
        <w:ind w:left="105"/>
        <w:rPr>
          <w:sz w:val="28"/>
          <w:szCs w:val="28"/>
        </w:rPr>
      </w:pPr>
      <w:r w:rsidRPr="00205B06">
        <w:rPr>
          <w:sz w:val="28"/>
          <w:szCs w:val="28"/>
        </w:rPr>
        <w:t xml:space="preserve">Все виды деятельности входят в основные направления развития </w:t>
      </w:r>
      <w:r w:rsidRPr="00205B06">
        <w:rPr>
          <w:spacing w:val="-2"/>
          <w:sz w:val="28"/>
          <w:szCs w:val="28"/>
        </w:rPr>
        <w:t>детей:</w:t>
      </w:r>
    </w:p>
    <w:p w:rsidR="00205B06" w:rsidRPr="00205B06" w:rsidRDefault="00205B06" w:rsidP="001122E7">
      <w:pPr>
        <w:pStyle w:val="TableParagraph"/>
        <w:numPr>
          <w:ilvl w:val="0"/>
          <w:numId w:val="25"/>
        </w:numPr>
        <w:tabs>
          <w:tab w:val="left" w:pos="824"/>
          <w:tab w:val="left" w:pos="825"/>
        </w:tabs>
        <w:rPr>
          <w:sz w:val="28"/>
          <w:szCs w:val="28"/>
        </w:rPr>
      </w:pPr>
      <w:r w:rsidRPr="00205B06">
        <w:rPr>
          <w:sz w:val="28"/>
          <w:szCs w:val="28"/>
        </w:rPr>
        <w:t>Физическое</w:t>
      </w:r>
      <w:r w:rsidRPr="00205B06">
        <w:rPr>
          <w:spacing w:val="-3"/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развитие;</w:t>
      </w:r>
    </w:p>
    <w:p w:rsidR="00205B06" w:rsidRPr="00205B06" w:rsidRDefault="00205B06" w:rsidP="001122E7">
      <w:pPr>
        <w:pStyle w:val="TableParagraph"/>
        <w:numPr>
          <w:ilvl w:val="0"/>
          <w:numId w:val="25"/>
        </w:numPr>
        <w:tabs>
          <w:tab w:val="left" w:pos="824"/>
          <w:tab w:val="left" w:pos="825"/>
        </w:tabs>
        <w:rPr>
          <w:sz w:val="28"/>
          <w:szCs w:val="28"/>
        </w:rPr>
      </w:pPr>
      <w:r w:rsidRPr="00205B06">
        <w:rPr>
          <w:sz w:val="28"/>
          <w:szCs w:val="28"/>
        </w:rPr>
        <w:t>Познавательное</w:t>
      </w:r>
      <w:r w:rsidRPr="00205B06">
        <w:rPr>
          <w:spacing w:val="-6"/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развитие;</w:t>
      </w:r>
    </w:p>
    <w:p w:rsidR="00205B06" w:rsidRPr="00205B06" w:rsidRDefault="00205B06" w:rsidP="001122E7">
      <w:pPr>
        <w:pStyle w:val="TableParagraph"/>
        <w:numPr>
          <w:ilvl w:val="0"/>
          <w:numId w:val="25"/>
        </w:numPr>
        <w:tabs>
          <w:tab w:val="left" w:pos="824"/>
          <w:tab w:val="left" w:pos="825"/>
        </w:tabs>
        <w:rPr>
          <w:sz w:val="28"/>
          <w:szCs w:val="28"/>
        </w:rPr>
      </w:pPr>
      <w:r w:rsidRPr="00205B06">
        <w:rPr>
          <w:sz w:val="28"/>
          <w:szCs w:val="28"/>
        </w:rPr>
        <w:t>Речевое</w:t>
      </w:r>
      <w:r w:rsidRPr="00205B06">
        <w:rPr>
          <w:spacing w:val="-8"/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развитие;</w:t>
      </w:r>
    </w:p>
    <w:p w:rsidR="00205B06" w:rsidRPr="00205B06" w:rsidRDefault="00205B06" w:rsidP="001122E7">
      <w:pPr>
        <w:pStyle w:val="TableParagraph"/>
        <w:numPr>
          <w:ilvl w:val="0"/>
          <w:numId w:val="25"/>
        </w:numPr>
        <w:tabs>
          <w:tab w:val="left" w:pos="824"/>
          <w:tab w:val="left" w:pos="825"/>
        </w:tabs>
        <w:rPr>
          <w:sz w:val="28"/>
          <w:szCs w:val="28"/>
        </w:rPr>
      </w:pPr>
      <w:r w:rsidRPr="00205B06">
        <w:rPr>
          <w:sz w:val="28"/>
          <w:szCs w:val="28"/>
        </w:rPr>
        <w:t>Художественно-эстетическое</w:t>
      </w:r>
      <w:r w:rsidRPr="00205B06">
        <w:rPr>
          <w:spacing w:val="-9"/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развитие;</w:t>
      </w:r>
    </w:p>
    <w:p w:rsidR="00205B06" w:rsidRPr="009D7FBB" w:rsidRDefault="00205B06" w:rsidP="009D7FBB">
      <w:pPr>
        <w:pStyle w:val="TableParagraph"/>
        <w:numPr>
          <w:ilvl w:val="0"/>
          <w:numId w:val="25"/>
        </w:numPr>
        <w:tabs>
          <w:tab w:val="left" w:pos="824"/>
          <w:tab w:val="left" w:pos="825"/>
        </w:tabs>
        <w:rPr>
          <w:sz w:val="28"/>
          <w:szCs w:val="28"/>
        </w:rPr>
      </w:pPr>
      <w:r w:rsidRPr="00205B06">
        <w:rPr>
          <w:sz w:val="28"/>
          <w:szCs w:val="28"/>
        </w:rPr>
        <w:t>Социально-коммуникативное</w:t>
      </w:r>
      <w:r w:rsidRPr="00205B06">
        <w:rPr>
          <w:spacing w:val="-11"/>
          <w:sz w:val="28"/>
          <w:szCs w:val="28"/>
        </w:rPr>
        <w:t xml:space="preserve"> </w:t>
      </w:r>
      <w:r w:rsidRPr="00205B06">
        <w:rPr>
          <w:spacing w:val="-2"/>
          <w:sz w:val="28"/>
          <w:szCs w:val="28"/>
        </w:rPr>
        <w:t>развитие.</w:t>
      </w:r>
    </w:p>
    <w:p w:rsidR="009D7FBB" w:rsidRPr="00D12BAD" w:rsidRDefault="009D7FBB" w:rsidP="00D12BAD">
      <w:pPr>
        <w:pStyle w:val="TableParagraph"/>
        <w:tabs>
          <w:tab w:val="left" w:pos="824"/>
          <w:tab w:val="left" w:pos="825"/>
        </w:tabs>
        <w:ind w:left="825"/>
        <w:rPr>
          <w:sz w:val="16"/>
          <w:szCs w:val="16"/>
        </w:rPr>
      </w:pPr>
    </w:p>
    <w:p w:rsidR="00D13D8F" w:rsidRDefault="00D13D8F" w:rsidP="00112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    По проекту ДОУ рассчитан</w:t>
      </w:r>
      <w:r w:rsidR="00D359A6">
        <w:rPr>
          <w:rFonts w:ascii="Times New Roman" w:hAnsi="Times New Roman" w:cs="Times New Roman"/>
          <w:sz w:val="28"/>
          <w:szCs w:val="28"/>
        </w:rPr>
        <w:t>о</w:t>
      </w:r>
      <w:r w:rsidRPr="00B76971">
        <w:rPr>
          <w:rFonts w:ascii="Times New Roman" w:hAnsi="Times New Roman" w:cs="Times New Roman"/>
          <w:sz w:val="28"/>
          <w:szCs w:val="28"/>
        </w:rPr>
        <w:t xml:space="preserve"> на </w:t>
      </w:r>
      <w:r w:rsidR="00092397">
        <w:rPr>
          <w:rFonts w:ascii="Times New Roman" w:hAnsi="Times New Roman" w:cs="Times New Roman"/>
          <w:sz w:val="28"/>
          <w:szCs w:val="28"/>
          <w:u w:val="single"/>
        </w:rPr>
        <w:t xml:space="preserve">  6</w:t>
      </w:r>
      <w:r w:rsidRPr="00B7697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76971">
        <w:rPr>
          <w:rFonts w:ascii="Times New Roman" w:hAnsi="Times New Roman" w:cs="Times New Roman"/>
          <w:sz w:val="28"/>
          <w:szCs w:val="28"/>
        </w:rPr>
        <w:t xml:space="preserve">групп  </w:t>
      </w:r>
      <w:r w:rsidR="00CB7966">
        <w:rPr>
          <w:rFonts w:ascii="Times New Roman" w:hAnsi="Times New Roman" w:cs="Times New Roman"/>
          <w:sz w:val="28"/>
          <w:szCs w:val="28"/>
          <w:u w:val="single"/>
        </w:rPr>
        <w:t>110</w:t>
      </w:r>
      <w:r w:rsidR="000923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6971">
        <w:rPr>
          <w:rFonts w:ascii="Times New Roman" w:hAnsi="Times New Roman" w:cs="Times New Roman"/>
          <w:sz w:val="28"/>
          <w:szCs w:val="28"/>
        </w:rPr>
        <w:t>детей</w:t>
      </w:r>
      <w:r w:rsidR="00CB7966">
        <w:rPr>
          <w:rFonts w:ascii="Times New Roman" w:hAnsi="Times New Roman" w:cs="Times New Roman"/>
          <w:sz w:val="28"/>
          <w:szCs w:val="28"/>
        </w:rPr>
        <w:t>.</w:t>
      </w:r>
    </w:p>
    <w:p w:rsidR="00CB7966" w:rsidRPr="00B76971" w:rsidRDefault="00DB0FE4" w:rsidP="00112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посещает</w:t>
      </w:r>
      <w:r w:rsidR="00B400AA">
        <w:rPr>
          <w:rFonts w:ascii="Times New Roman" w:hAnsi="Times New Roman" w:cs="Times New Roman"/>
          <w:sz w:val="28"/>
          <w:szCs w:val="28"/>
        </w:rPr>
        <w:t xml:space="preserve"> 1</w:t>
      </w:r>
      <w:r w:rsidR="008147A6">
        <w:rPr>
          <w:rFonts w:ascii="Times New Roman" w:hAnsi="Times New Roman" w:cs="Times New Roman"/>
          <w:sz w:val="28"/>
          <w:szCs w:val="28"/>
        </w:rPr>
        <w:t>60</w:t>
      </w:r>
      <w:r w:rsidR="00CB796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13D8F" w:rsidRPr="00B76971" w:rsidRDefault="00D13D8F" w:rsidP="00112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</w:p>
    <w:p w:rsidR="00D359A6" w:rsidRPr="00B76971" w:rsidRDefault="00D13D8F" w:rsidP="00112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В ДОУ </w:t>
      </w:r>
      <w:r w:rsidR="00D359A6">
        <w:rPr>
          <w:rFonts w:ascii="Times New Roman" w:hAnsi="Times New Roman" w:cs="Times New Roman"/>
          <w:sz w:val="28"/>
          <w:szCs w:val="28"/>
        </w:rPr>
        <w:t xml:space="preserve"> в </w:t>
      </w:r>
      <w:r w:rsidR="009D7FBB">
        <w:rPr>
          <w:rFonts w:ascii="Times New Roman" w:hAnsi="Times New Roman" w:cs="Times New Roman"/>
          <w:sz w:val="28"/>
          <w:szCs w:val="28"/>
        </w:rPr>
        <w:t>2023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году  функционировали </w:t>
      </w:r>
      <w:r w:rsidRPr="00B7697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9239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7697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76971">
        <w:rPr>
          <w:rFonts w:ascii="Times New Roman" w:hAnsi="Times New Roman" w:cs="Times New Roman"/>
          <w:sz w:val="28"/>
          <w:szCs w:val="28"/>
        </w:rPr>
        <w:t>групп</w:t>
      </w:r>
      <w:r w:rsidR="002C14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503"/>
        <w:gridCol w:w="2551"/>
        <w:gridCol w:w="2977"/>
      </w:tblGrid>
      <w:tr w:rsidR="00D13D8F" w:rsidRPr="00B76971" w:rsidTr="00F414E6">
        <w:tc>
          <w:tcPr>
            <w:tcW w:w="4503" w:type="dxa"/>
            <w:vAlign w:val="center"/>
          </w:tcPr>
          <w:p w:rsidR="00D13D8F" w:rsidRPr="00B76971" w:rsidRDefault="00D13D8F" w:rsidP="001122E7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551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977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13D8F" w:rsidRPr="00B76971" w:rsidTr="00F414E6">
        <w:tc>
          <w:tcPr>
            <w:tcW w:w="4503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551" w:type="dxa"/>
            <w:vAlign w:val="center"/>
          </w:tcPr>
          <w:p w:rsidR="00D13D8F" w:rsidRPr="00B76971" w:rsidRDefault="009D7FBB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13D8F" w:rsidRPr="00B76971" w:rsidRDefault="008147A6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25/26</w:t>
            </w:r>
          </w:p>
        </w:tc>
      </w:tr>
      <w:tr w:rsidR="00D13D8F" w:rsidRPr="00B76971" w:rsidTr="00F414E6">
        <w:tc>
          <w:tcPr>
            <w:tcW w:w="4503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1" w:type="dxa"/>
            <w:vAlign w:val="center"/>
          </w:tcPr>
          <w:p w:rsidR="00D13D8F" w:rsidRPr="00B76971" w:rsidRDefault="009D7FBB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13D8F" w:rsidRPr="00B76971" w:rsidRDefault="004D0367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3D8F" w:rsidRPr="00B76971" w:rsidTr="00F414E6">
        <w:tc>
          <w:tcPr>
            <w:tcW w:w="4503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vAlign w:val="center"/>
          </w:tcPr>
          <w:p w:rsidR="00D13D8F" w:rsidRPr="00B76971" w:rsidRDefault="009D7FBB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13D8F" w:rsidRPr="00B76971" w:rsidRDefault="004D0367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</w:tr>
      <w:tr w:rsidR="00D13D8F" w:rsidRPr="00B76971" w:rsidTr="00F414E6">
        <w:tc>
          <w:tcPr>
            <w:tcW w:w="4503" w:type="dxa"/>
            <w:vAlign w:val="center"/>
          </w:tcPr>
          <w:p w:rsidR="00D13D8F" w:rsidRPr="00B76971" w:rsidRDefault="00D13D8F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</w:t>
            </w:r>
          </w:p>
        </w:tc>
        <w:tc>
          <w:tcPr>
            <w:tcW w:w="2551" w:type="dxa"/>
            <w:vAlign w:val="center"/>
          </w:tcPr>
          <w:p w:rsidR="00D13D8F" w:rsidRPr="00B76971" w:rsidRDefault="009D7FBB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13D8F" w:rsidRPr="00B76971" w:rsidRDefault="008147A6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0AA" w:rsidRPr="00B76971" w:rsidTr="00F414E6">
        <w:tc>
          <w:tcPr>
            <w:tcW w:w="4503" w:type="dxa"/>
            <w:vAlign w:val="center"/>
          </w:tcPr>
          <w:p w:rsidR="00B400AA" w:rsidRPr="00B76971" w:rsidRDefault="00B400AA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Кратковременного пребывания</w:t>
            </w:r>
          </w:p>
        </w:tc>
        <w:tc>
          <w:tcPr>
            <w:tcW w:w="2551" w:type="dxa"/>
            <w:vAlign w:val="center"/>
          </w:tcPr>
          <w:p w:rsidR="00B400AA" w:rsidRDefault="00B400AA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400AA" w:rsidRDefault="004D0367" w:rsidP="001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303B" w:rsidRDefault="00FA303B" w:rsidP="0011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0B" w:rsidRPr="009C6809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4 года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, уровень образования – дошкольное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общее 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образование.</w:t>
      </w:r>
    </w:p>
    <w:p w:rsidR="00232B0B" w:rsidRPr="009C6809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ОП ДО.</w:t>
      </w:r>
    </w:p>
    <w:p w:rsidR="00232B0B" w:rsidRPr="009C6809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32B0B" w:rsidRPr="009C6809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232B0B" w:rsidRPr="009C6809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ская, продуктивная, музыкально-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художественная, чтение художественной литературы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физическая активность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DD7A6E" w:rsidRDefault="00232B0B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В основу организации образовательного процесса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положен</w:t>
      </w:r>
      <w:r w:rsidRPr="009C6809">
        <w:rPr>
          <w:rFonts w:ascii="Times New Roman" w:eastAsia="Times New Roman" w:hAnsi="Times New Roman"/>
          <w:color w:val="000000"/>
          <w:sz w:val="28"/>
          <w:szCs w:val="28"/>
        </w:rPr>
        <w:t xml:space="preserve"> комплексно-тематический принцип планирования. </w:t>
      </w:r>
    </w:p>
    <w:p w:rsidR="00AD0AD1" w:rsidRDefault="00AD0AD1" w:rsidP="00030795">
      <w:pPr>
        <w:tabs>
          <w:tab w:val="left" w:pos="567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AD0AD1" w:rsidRDefault="00AD0AD1" w:rsidP="00AD0AD1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Организация учебного процесса</w:t>
      </w:r>
    </w:p>
    <w:p w:rsidR="00AD0AD1" w:rsidRDefault="00AD0AD1" w:rsidP="00AD0AD1">
      <w:pPr>
        <w:pStyle w:val="TableParagraph"/>
        <w:spacing w:before="111"/>
        <w:ind w:left="105" w:right="100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Педагогический процесс в ДОУ осуществлялся в трех направлениях: специально организованное обучение - занятия; совместная деятельность воспитателя и ребенка; свободная самостоятельная деятельность детей. В работе с детьми использовались различные формы: фронтальная, подгрупповая, индивидуальная, которые применялись с учетом возраста и уровня развития ребенка.</w:t>
      </w:r>
    </w:p>
    <w:p w:rsidR="000A326E" w:rsidRDefault="000A326E" w:rsidP="000A326E">
      <w:pPr>
        <w:pStyle w:val="TableParagraph"/>
        <w:ind w:left="105" w:right="100"/>
        <w:jc w:val="both"/>
        <w:rPr>
          <w:sz w:val="28"/>
          <w:szCs w:val="28"/>
        </w:rPr>
      </w:pPr>
    </w:p>
    <w:p w:rsidR="000A326E" w:rsidRPr="000A326E" w:rsidRDefault="000A326E" w:rsidP="005D7F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Основные форма организации образовательного процесса:</w:t>
      </w:r>
    </w:p>
    <w:p w:rsidR="000A326E" w:rsidRPr="000A326E" w:rsidRDefault="000A326E" w:rsidP="005D7FE5">
      <w:pPr>
        <w:numPr>
          <w:ilvl w:val="0"/>
          <w:numId w:val="34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0A326E" w:rsidRPr="000A326E" w:rsidRDefault="000A326E" w:rsidP="000A326E">
      <w:pPr>
        <w:numPr>
          <w:ilvl w:val="0"/>
          <w:numId w:val="34"/>
        </w:numPr>
        <w:spacing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0A326E" w:rsidRPr="000A326E" w:rsidRDefault="000A326E" w:rsidP="000A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0A326E" w:rsidRPr="000A326E" w:rsidRDefault="000A326E" w:rsidP="000A326E">
      <w:pPr>
        <w:numPr>
          <w:ilvl w:val="0"/>
          <w:numId w:val="35"/>
        </w:numPr>
        <w:spacing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в группах с детьми от 3 до 4 лет — до 15 мин;</w:t>
      </w:r>
    </w:p>
    <w:p w:rsidR="000A326E" w:rsidRPr="000A326E" w:rsidRDefault="000A326E" w:rsidP="000A326E">
      <w:pPr>
        <w:numPr>
          <w:ilvl w:val="0"/>
          <w:numId w:val="35"/>
        </w:numPr>
        <w:spacing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в группах с детьми от 4 до 5 лет — до 20 мин;</w:t>
      </w:r>
    </w:p>
    <w:p w:rsidR="000A326E" w:rsidRPr="000A326E" w:rsidRDefault="000A326E" w:rsidP="000A326E">
      <w:pPr>
        <w:numPr>
          <w:ilvl w:val="0"/>
          <w:numId w:val="35"/>
        </w:numPr>
        <w:spacing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группах с детьми от 5 до 6 лет — до 25 мин;</w:t>
      </w:r>
    </w:p>
    <w:p w:rsidR="000A326E" w:rsidRPr="000A326E" w:rsidRDefault="000A326E" w:rsidP="000A326E">
      <w:pPr>
        <w:numPr>
          <w:ilvl w:val="0"/>
          <w:numId w:val="35"/>
        </w:numPr>
        <w:spacing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в группах с детьми от 6 до 7 лет — до 30 мин.</w:t>
      </w:r>
    </w:p>
    <w:p w:rsidR="000A326E" w:rsidRPr="000A326E" w:rsidRDefault="000A326E" w:rsidP="000A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0A326E" w:rsidRPr="000A326E" w:rsidRDefault="000A326E" w:rsidP="000A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0A326E" w:rsidRPr="000A326E" w:rsidRDefault="000A326E" w:rsidP="000A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:rsidR="000A326E" w:rsidRPr="000A326E" w:rsidRDefault="000A326E" w:rsidP="000A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26E">
        <w:rPr>
          <w:rFonts w:ascii="Times New Roman" w:hAnsi="Times New Roman" w:cs="Times New Roman"/>
          <w:color w:val="000000"/>
          <w:sz w:val="28"/>
          <w:szCs w:val="28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AD0AD1" w:rsidRPr="00AD0AD1" w:rsidRDefault="00AD0AD1" w:rsidP="000A326E">
      <w:pPr>
        <w:pStyle w:val="TableParagraph"/>
        <w:ind w:left="105" w:right="98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Учебный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план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ориентирован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на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36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учебных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недель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в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год.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В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летний оздоровительный период проводится физкультурно- оздоровительная работа.</w:t>
      </w:r>
    </w:p>
    <w:p w:rsidR="00AD0AD1" w:rsidRPr="00AD0AD1" w:rsidRDefault="00AD0AD1" w:rsidP="000A326E">
      <w:pPr>
        <w:pStyle w:val="TableParagraph"/>
        <w:tabs>
          <w:tab w:val="left" w:pos="1548"/>
          <w:tab w:val="left" w:pos="3883"/>
          <w:tab w:val="left" w:pos="5550"/>
        </w:tabs>
        <w:ind w:left="105" w:right="102"/>
        <w:jc w:val="both"/>
        <w:rPr>
          <w:sz w:val="28"/>
          <w:szCs w:val="28"/>
        </w:rPr>
      </w:pPr>
      <w:r w:rsidRPr="00AD0AD1">
        <w:rPr>
          <w:sz w:val="28"/>
          <w:szCs w:val="28"/>
        </w:rPr>
        <w:t xml:space="preserve">Часть занятий проводилась во второй половине дня. В середине </w:t>
      </w:r>
      <w:r w:rsidRPr="00AD0AD1">
        <w:rPr>
          <w:spacing w:val="-2"/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D0AD1">
        <w:rPr>
          <w:spacing w:val="-2"/>
          <w:sz w:val="28"/>
          <w:szCs w:val="28"/>
        </w:rPr>
        <w:t>статистического</w:t>
      </w:r>
      <w:r>
        <w:rPr>
          <w:sz w:val="28"/>
          <w:szCs w:val="28"/>
        </w:rPr>
        <w:t xml:space="preserve"> </w:t>
      </w:r>
      <w:r w:rsidRPr="00AD0AD1">
        <w:rPr>
          <w:spacing w:val="-2"/>
          <w:sz w:val="28"/>
          <w:szCs w:val="28"/>
        </w:rPr>
        <w:t>характера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 xml:space="preserve">проводились </w:t>
      </w:r>
      <w:r w:rsidRPr="00AD0AD1">
        <w:rPr>
          <w:sz w:val="28"/>
          <w:szCs w:val="28"/>
        </w:rPr>
        <w:t>физкультминутки; занятия, требующие, повышенной познавательной активности и умственного напряжения проводились в первую половину дня.</w:t>
      </w:r>
    </w:p>
    <w:p w:rsidR="00AD0AD1" w:rsidRPr="00AD0AD1" w:rsidRDefault="00AD0AD1" w:rsidP="000A326E">
      <w:pPr>
        <w:pStyle w:val="TableParagraph"/>
        <w:ind w:left="105" w:right="97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Содержание образовательного процесса определялось выше сказанными в п. 3.1, программами, педагогическими методиками и технологиями. Программы обеспечивали целостность образовательного процесса, содействовали эффективному решению преемственности при постепенном переходе из одной возрастной группы в другую. Содержание программ способствовало целостному развитию личности ребенка дошкольного возраста по основным направлениям:</w:t>
      </w:r>
    </w:p>
    <w:p w:rsidR="00AD0AD1" w:rsidRPr="00AD0AD1" w:rsidRDefault="00AD0AD1" w:rsidP="000A326E">
      <w:pPr>
        <w:pStyle w:val="TableParagraph"/>
        <w:numPr>
          <w:ilvl w:val="0"/>
          <w:numId w:val="28"/>
        </w:numPr>
        <w:tabs>
          <w:tab w:val="left" w:pos="824"/>
          <w:tab w:val="left" w:pos="825"/>
        </w:tabs>
        <w:rPr>
          <w:sz w:val="28"/>
          <w:szCs w:val="28"/>
        </w:rPr>
      </w:pPr>
      <w:r w:rsidRPr="00AD0AD1">
        <w:rPr>
          <w:sz w:val="28"/>
          <w:szCs w:val="28"/>
        </w:rPr>
        <w:t>Физическое</w:t>
      </w:r>
      <w:r w:rsidRPr="00AD0AD1">
        <w:rPr>
          <w:spacing w:val="-4"/>
          <w:sz w:val="28"/>
          <w:szCs w:val="28"/>
        </w:rPr>
        <w:t xml:space="preserve"> </w:t>
      </w:r>
      <w:r w:rsidRPr="00AD0AD1">
        <w:rPr>
          <w:spacing w:val="-2"/>
          <w:sz w:val="28"/>
          <w:szCs w:val="28"/>
        </w:rPr>
        <w:t>развитие.</w:t>
      </w:r>
    </w:p>
    <w:p w:rsidR="00AD0AD1" w:rsidRPr="00AD0AD1" w:rsidRDefault="00AD0AD1" w:rsidP="000A326E">
      <w:pPr>
        <w:pStyle w:val="TableParagraph"/>
        <w:numPr>
          <w:ilvl w:val="0"/>
          <w:numId w:val="28"/>
        </w:numPr>
        <w:tabs>
          <w:tab w:val="left" w:pos="824"/>
          <w:tab w:val="left" w:pos="825"/>
        </w:tabs>
        <w:rPr>
          <w:sz w:val="28"/>
          <w:szCs w:val="28"/>
        </w:rPr>
      </w:pPr>
      <w:r w:rsidRPr="00AD0AD1">
        <w:rPr>
          <w:spacing w:val="-2"/>
          <w:sz w:val="28"/>
          <w:szCs w:val="28"/>
        </w:rPr>
        <w:t>Познавательное.</w:t>
      </w:r>
    </w:p>
    <w:p w:rsidR="00AD0AD1" w:rsidRPr="00AD0AD1" w:rsidRDefault="00AD0AD1" w:rsidP="000A326E">
      <w:pPr>
        <w:pStyle w:val="TableParagraph"/>
        <w:numPr>
          <w:ilvl w:val="0"/>
          <w:numId w:val="28"/>
        </w:numPr>
        <w:tabs>
          <w:tab w:val="left" w:pos="824"/>
          <w:tab w:val="left" w:pos="825"/>
        </w:tabs>
        <w:rPr>
          <w:sz w:val="28"/>
          <w:szCs w:val="28"/>
        </w:rPr>
      </w:pPr>
      <w:r w:rsidRPr="00AD0AD1">
        <w:rPr>
          <w:spacing w:val="-2"/>
          <w:sz w:val="28"/>
          <w:szCs w:val="28"/>
        </w:rPr>
        <w:t>Речевое.</w:t>
      </w:r>
    </w:p>
    <w:p w:rsidR="00AD0AD1" w:rsidRPr="00AD0AD1" w:rsidRDefault="00AD0AD1" w:rsidP="000A326E">
      <w:pPr>
        <w:pStyle w:val="TableParagraph"/>
        <w:numPr>
          <w:ilvl w:val="0"/>
          <w:numId w:val="28"/>
        </w:numPr>
        <w:tabs>
          <w:tab w:val="left" w:pos="824"/>
          <w:tab w:val="left" w:pos="825"/>
        </w:tabs>
        <w:rPr>
          <w:sz w:val="28"/>
          <w:szCs w:val="28"/>
        </w:rPr>
      </w:pPr>
      <w:r w:rsidRPr="00AD0AD1">
        <w:rPr>
          <w:spacing w:val="-2"/>
          <w:sz w:val="28"/>
          <w:szCs w:val="28"/>
        </w:rPr>
        <w:t>Художественно-эстетическое.</w:t>
      </w:r>
    </w:p>
    <w:p w:rsidR="00AD0AD1" w:rsidRPr="00AD0AD1" w:rsidRDefault="00AD0AD1" w:rsidP="000A326E">
      <w:pPr>
        <w:pStyle w:val="TableParagraph"/>
        <w:numPr>
          <w:ilvl w:val="0"/>
          <w:numId w:val="28"/>
        </w:numPr>
        <w:tabs>
          <w:tab w:val="left" w:pos="824"/>
          <w:tab w:val="left" w:pos="825"/>
        </w:tabs>
        <w:rPr>
          <w:sz w:val="28"/>
          <w:szCs w:val="28"/>
        </w:rPr>
      </w:pPr>
      <w:r w:rsidRPr="00AD0AD1">
        <w:rPr>
          <w:spacing w:val="-2"/>
          <w:sz w:val="28"/>
          <w:szCs w:val="28"/>
        </w:rPr>
        <w:t>Социально-коммуникативное.</w:t>
      </w:r>
    </w:p>
    <w:p w:rsidR="00AD0AD1" w:rsidRPr="00AD0AD1" w:rsidRDefault="00AD0AD1" w:rsidP="000A326E">
      <w:pPr>
        <w:pStyle w:val="TableParagraph"/>
        <w:ind w:left="105" w:right="98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В ДОУ соблюдался максимально допустимый объём образовательной нагрузки в соответствии с санитарно- эпидемиологическими правилами и нормативами.</w:t>
      </w:r>
    </w:p>
    <w:p w:rsidR="00AD0AD1" w:rsidRDefault="00AD0AD1" w:rsidP="000A326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0AD1">
        <w:rPr>
          <w:rFonts w:ascii="Times New Roman" w:hAnsi="Times New Roman" w:cs="Times New Roman"/>
          <w:sz w:val="28"/>
          <w:szCs w:val="28"/>
        </w:rPr>
        <w:t>При</w:t>
      </w:r>
      <w:r w:rsidRPr="00AD0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AD1">
        <w:rPr>
          <w:rFonts w:ascii="Times New Roman" w:hAnsi="Times New Roman" w:cs="Times New Roman"/>
          <w:sz w:val="28"/>
          <w:szCs w:val="28"/>
        </w:rPr>
        <w:t>построении</w:t>
      </w:r>
      <w:r w:rsidRPr="00AD0A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AD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D0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0AD1">
        <w:rPr>
          <w:rFonts w:ascii="Times New Roman" w:hAnsi="Times New Roman" w:cs="Times New Roman"/>
          <w:sz w:val="28"/>
          <w:szCs w:val="28"/>
        </w:rPr>
        <w:t>процесса учитывался</w:t>
      </w:r>
      <w:r w:rsidRPr="00AD0A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0AD1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1E0B30" w:rsidRDefault="001E0B30" w:rsidP="006E408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12BAD" w:rsidRDefault="00D12BAD" w:rsidP="006E408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12BAD" w:rsidRDefault="00D12BAD" w:rsidP="006E408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12BAD" w:rsidRPr="00F31C90" w:rsidRDefault="00D12BAD" w:rsidP="006E408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839CD" w:rsidRPr="00C839CD" w:rsidRDefault="00C839CD" w:rsidP="00FA30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AD0AD1" w:rsidRPr="00AD0AD1" w:rsidRDefault="00AD0AD1" w:rsidP="00AD0AD1">
      <w:pPr>
        <w:pStyle w:val="TableParagraph"/>
        <w:ind w:left="105" w:right="96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Дополнительное образование детей реализуется посредством оказания дополнительных образовательных услуг и информационно- образовательной деятельности за пределами основной образовательной программы в интересах человека, государства. 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При организации</w:t>
      </w:r>
      <w:r w:rsidRPr="00AD0AD1">
        <w:rPr>
          <w:spacing w:val="-1"/>
          <w:sz w:val="28"/>
          <w:szCs w:val="28"/>
        </w:rPr>
        <w:t xml:space="preserve"> </w:t>
      </w:r>
      <w:r w:rsidRPr="00AD0AD1">
        <w:rPr>
          <w:sz w:val="28"/>
          <w:szCs w:val="28"/>
        </w:rPr>
        <w:t>дополнительного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образования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детей</w:t>
      </w:r>
      <w:r w:rsidRPr="00AD0AD1">
        <w:rPr>
          <w:spacing w:val="40"/>
          <w:sz w:val="28"/>
          <w:szCs w:val="28"/>
        </w:rPr>
        <w:t xml:space="preserve"> </w:t>
      </w:r>
      <w:r w:rsidRPr="00AD0AD1">
        <w:rPr>
          <w:sz w:val="28"/>
          <w:szCs w:val="28"/>
        </w:rPr>
        <w:t>на</w:t>
      </w:r>
      <w:r w:rsidRPr="00AD0AD1">
        <w:rPr>
          <w:spacing w:val="-3"/>
          <w:sz w:val="28"/>
          <w:szCs w:val="28"/>
        </w:rPr>
        <w:t xml:space="preserve"> </w:t>
      </w:r>
      <w:r w:rsidRPr="00AD0AD1">
        <w:rPr>
          <w:sz w:val="28"/>
          <w:szCs w:val="28"/>
        </w:rPr>
        <w:t xml:space="preserve">следующие </w:t>
      </w:r>
      <w:r w:rsidRPr="00AD0AD1">
        <w:rPr>
          <w:spacing w:val="-2"/>
          <w:sz w:val="28"/>
          <w:szCs w:val="28"/>
        </w:rPr>
        <w:t>принципы: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825"/>
        </w:tabs>
        <w:spacing w:line="293" w:lineRule="exact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свободный</w:t>
      </w:r>
      <w:r w:rsidRPr="00AD0AD1">
        <w:rPr>
          <w:spacing w:val="-4"/>
          <w:sz w:val="28"/>
          <w:szCs w:val="28"/>
        </w:rPr>
        <w:t xml:space="preserve"> </w:t>
      </w:r>
      <w:r w:rsidRPr="00AD0AD1">
        <w:rPr>
          <w:sz w:val="28"/>
          <w:szCs w:val="28"/>
        </w:rPr>
        <w:t>выбор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ребёнком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видов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и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сфер</w:t>
      </w:r>
      <w:r w:rsidRPr="00AD0AD1">
        <w:rPr>
          <w:spacing w:val="-1"/>
          <w:sz w:val="28"/>
          <w:szCs w:val="28"/>
        </w:rPr>
        <w:t xml:space="preserve"> </w:t>
      </w:r>
      <w:r w:rsidRPr="00AD0AD1">
        <w:rPr>
          <w:spacing w:val="-2"/>
          <w:sz w:val="28"/>
          <w:szCs w:val="28"/>
        </w:rPr>
        <w:t>деятельности;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825"/>
        </w:tabs>
        <w:spacing w:line="237" w:lineRule="auto"/>
        <w:ind w:right="97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ориентация на личностные интересы, потребности, способности ребёнка;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825"/>
        </w:tabs>
        <w:ind w:right="102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возможность свободного самоопределения и самореализации ребёнка;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825"/>
        </w:tabs>
        <w:spacing w:line="294" w:lineRule="exact"/>
        <w:jc w:val="both"/>
        <w:rPr>
          <w:sz w:val="28"/>
          <w:szCs w:val="28"/>
        </w:rPr>
      </w:pPr>
      <w:r w:rsidRPr="00AD0AD1">
        <w:rPr>
          <w:sz w:val="28"/>
          <w:szCs w:val="28"/>
        </w:rPr>
        <w:t>единство</w:t>
      </w:r>
      <w:r w:rsidRPr="00AD0AD1">
        <w:rPr>
          <w:spacing w:val="-3"/>
          <w:sz w:val="28"/>
          <w:szCs w:val="28"/>
        </w:rPr>
        <w:t xml:space="preserve"> </w:t>
      </w:r>
      <w:r w:rsidRPr="00AD0AD1">
        <w:rPr>
          <w:sz w:val="28"/>
          <w:szCs w:val="28"/>
        </w:rPr>
        <w:t>обучения,</w:t>
      </w:r>
      <w:r w:rsidRPr="00AD0AD1">
        <w:rPr>
          <w:spacing w:val="-2"/>
          <w:sz w:val="28"/>
          <w:szCs w:val="28"/>
        </w:rPr>
        <w:t xml:space="preserve"> </w:t>
      </w:r>
      <w:r w:rsidRPr="00AD0AD1">
        <w:rPr>
          <w:sz w:val="28"/>
          <w:szCs w:val="28"/>
        </w:rPr>
        <w:t>воспитания</w:t>
      </w:r>
      <w:r w:rsidRPr="00AD0AD1">
        <w:rPr>
          <w:spacing w:val="-3"/>
          <w:sz w:val="28"/>
          <w:szCs w:val="28"/>
        </w:rPr>
        <w:t xml:space="preserve"> </w:t>
      </w:r>
      <w:r w:rsidRPr="00AD0AD1">
        <w:rPr>
          <w:sz w:val="28"/>
          <w:szCs w:val="28"/>
        </w:rPr>
        <w:t>и</w:t>
      </w:r>
      <w:r w:rsidRPr="00AD0AD1">
        <w:rPr>
          <w:spacing w:val="-2"/>
          <w:sz w:val="28"/>
          <w:szCs w:val="28"/>
        </w:rPr>
        <w:t xml:space="preserve"> развития;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462"/>
          <w:tab w:val="left" w:pos="824"/>
          <w:tab w:val="left" w:pos="825"/>
          <w:tab w:val="left" w:pos="1721"/>
          <w:tab w:val="left" w:pos="1930"/>
          <w:tab w:val="left" w:pos="3297"/>
          <w:tab w:val="left" w:pos="3707"/>
          <w:tab w:val="left" w:pos="5095"/>
          <w:tab w:val="left" w:pos="5231"/>
        </w:tabs>
        <w:ind w:left="105" w:right="98" w:firstLine="360"/>
        <w:rPr>
          <w:sz w:val="28"/>
          <w:szCs w:val="28"/>
        </w:rPr>
      </w:pPr>
      <w:r w:rsidRPr="00AD0AD1">
        <w:rPr>
          <w:sz w:val="28"/>
          <w:szCs w:val="28"/>
        </w:rPr>
        <w:t xml:space="preserve">практико-деятельная основа образовательного процесса. </w:t>
      </w:r>
    </w:p>
    <w:p w:rsidR="00AD0AD1" w:rsidRPr="00AD0AD1" w:rsidRDefault="00AD0AD1" w:rsidP="00AD0AD1">
      <w:pPr>
        <w:pStyle w:val="TableParagraph"/>
        <w:numPr>
          <w:ilvl w:val="0"/>
          <w:numId w:val="27"/>
        </w:numPr>
        <w:tabs>
          <w:tab w:val="left" w:pos="462"/>
          <w:tab w:val="left" w:pos="824"/>
          <w:tab w:val="left" w:pos="825"/>
          <w:tab w:val="left" w:pos="1721"/>
          <w:tab w:val="left" w:pos="1930"/>
          <w:tab w:val="left" w:pos="3297"/>
          <w:tab w:val="left" w:pos="3707"/>
          <w:tab w:val="left" w:pos="5095"/>
          <w:tab w:val="left" w:pos="5231"/>
        </w:tabs>
        <w:ind w:left="105" w:right="98" w:firstLine="360"/>
        <w:rPr>
          <w:sz w:val="28"/>
          <w:szCs w:val="28"/>
        </w:rPr>
      </w:pPr>
      <w:r w:rsidRPr="00AD0AD1">
        <w:rPr>
          <w:sz w:val="28"/>
          <w:szCs w:val="28"/>
        </w:rPr>
        <w:t>Исходя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из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имеющихся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ресурсов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–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наличия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>педагогических</w:t>
      </w:r>
      <w:r w:rsidRPr="00AD0AD1">
        <w:rPr>
          <w:spacing w:val="-15"/>
          <w:sz w:val="28"/>
          <w:szCs w:val="28"/>
        </w:rPr>
        <w:t xml:space="preserve"> </w:t>
      </w:r>
      <w:r w:rsidRPr="00AD0AD1">
        <w:rPr>
          <w:sz w:val="28"/>
          <w:szCs w:val="28"/>
        </w:rPr>
        <w:t xml:space="preserve">кадров, </w:t>
      </w:r>
      <w:r w:rsidRPr="00AD0AD1">
        <w:rPr>
          <w:spacing w:val="-2"/>
          <w:sz w:val="28"/>
          <w:szCs w:val="28"/>
        </w:rPr>
        <w:t>свободных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площадей,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материальной</w:t>
      </w:r>
      <w:r w:rsidRPr="00AD0AD1">
        <w:rPr>
          <w:sz w:val="28"/>
          <w:szCs w:val="28"/>
        </w:rPr>
        <w:tab/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 xml:space="preserve">обеспеченности </w:t>
      </w:r>
      <w:r w:rsidRPr="00AD0AD1">
        <w:rPr>
          <w:sz w:val="28"/>
          <w:szCs w:val="28"/>
        </w:rPr>
        <w:t>образовательного процесса, проанализировав запросы родителей (анкетирование),</w:t>
      </w:r>
      <w:r w:rsidRPr="00AD0AD1">
        <w:rPr>
          <w:spacing w:val="-13"/>
          <w:sz w:val="28"/>
          <w:szCs w:val="28"/>
        </w:rPr>
        <w:t xml:space="preserve"> </w:t>
      </w:r>
      <w:r w:rsidRPr="00AD0AD1">
        <w:rPr>
          <w:sz w:val="28"/>
          <w:szCs w:val="28"/>
        </w:rPr>
        <w:t>разработаны,</w:t>
      </w:r>
      <w:r w:rsidRPr="00AD0AD1">
        <w:rPr>
          <w:spacing w:val="-13"/>
          <w:sz w:val="28"/>
          <w:szCs w:val="28"/>
        </w:rPr>
        <w:t xml:space="preserve"> </w:t>
      </w:r>
      <w:r w:rsidRPr="00AD0AD1">
        <w:rPr>
          <w:sz w:val="28"/>
          <w:szCs w:val="28"/>
        </w:rPr>
        <w:t>приняты</w:t>
      </w:r>
      <w:r w:rsidRPr="00AD0AD1">
        <w:rPr>
          <w:spacing w:val="-14"/>
          <w:sz w:val="28"/>
          <w:szCs w:val="28"/>
        </w:rPr>
        <w:t xml:space="preserve"> </w:t>
      </w:r>
      <w:r w:rsidRPr="00AD0AD1">
        <w:rPr>
          <w:sz w:val="28"/>
          <w:szCs w:val="28"/>
        </w:rPr>
        <w:t>на</w:t>
      </w:r>
      <w:r w:rsidRPr="00AD0AD1">
        <w:rPr>
          <w:spacing w:val="-13"/>
          <w:sz w:val="28"/>
          <w:szCs w:val="28"/>
        </w:rPr>
        <w:t xml:space="preserve"> </w:t>
      </w:r>
      <w:r w:rsidRPr="00AD0AD1">
        <w:rPr>
          <w:sz w:val="28"/>
          <w:szCs w:val="28"/>
        </w:rPr>
        <w:t>педагогическом</w:t>
      </w:r>
      <w:r w:rsidRPr="00AD0AD1">
        <w:rPr>
          <w:spacing w:val="-14"/>
          <w:sz w:val="28"/>
          <w:szCs w:val="28"/>
        </w:rPr>
        <w:t xml:space="preserve"> </w:t>
      </w:r>
      <w:r w:rsidRPr="00AD0AD1">
        <w:rPr>
          <w:sz w:val="28"/>
          <w:szCs w:val="28"/>
        </w:rPr>
        <w:t xml:space="preserve">совете </w:t>
      </w:r>
      <w:r w:rsidRPr="00AD0AD1">
        <w:rPr>
          <w:spacing w:val="-10"/>
          <w:sz w:val="28"/>
          <w:szCs w:val="28"/>
        </w:rPr>
        <w:t>и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утверждены</w:t>
      </w:r>
      <w:r w:rsidRPr="00AD0AD1">
        <w:rPr>
          <w:sz w:val="28"/>
          <w:szCs w:val="28"/>
        </w:rPr>
        <w:tab/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руководителем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программы</w:t>
      </w:r>
      <w:r w:rsidRPr="00AD0AD1">
        <w:rPr>
          <w:sz w:val="28"/>
          <w:szCs w:val="28"/>
        </w:rPr>
        <w:tab/>
      </w:r>
      <w:r w:rsidRPr="00AD0AD1">
        <w:rPr>
          <w:spacing w:val="-2"/>
          <w:sz w:val="28"/>
          <w:szCs w:val="28"/>
        </w:rPr>
        <w:t>дополнительного образования.</w:t>
      </w:r>
    </w:p>
    <w:p w:rsidR="006E4080" w:rsidRPr="007811B6" w:rsidRDefault="006E4080" w:rsidP="00AD0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C839CD" w:rsidRPr="00FA303B" w:rsidTr="00F414E6">
        <w:tc>
          <w:tcPr>
            <w:tcW w:w="2534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535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C839CD" w:rsidRPr="00FA303B" w:rsidTr="00F414E6">
        <w:tc>
          <w:tcPr>
            <w:tcW w:w="2534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C839CD" w:rsidRDefault="001E3EC2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A63">
              <w:rPr>
                <w:rFonts w:ascii="Times New Roman" w:hAnsi="Times New Roman" w:cs="Times New Roman"/>
                <w:sz w:val="24"/>
                <w:szCs w:val="24"/>
              </w:rPr>
              <w:t>Ориончики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A63" w:rsidRDefault="00804A63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63" w:rsidRDefault="00804A63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63" w:rsidRDefault="00804A63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63" w:rsidRPr="00FA303B" w:rsidRDefault="00804A63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34" w:type="dxa"/>
          </w:tcPr>
          <w:p w:rsidR="00C839CD" w:rsidRDefault="00C839CD" w:rsidP="00FA303B">
            <w:pPr>
              <w:pStyle w:val="2"/>
              <w:spacing w:after="0" w:line="276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основам хореографии</w:t>
            </w:r>
          </w:p>
          <w:p w:rsidR="001D7D53" w:rsidRPr="008C45D2" w:rsidRDefault="001D7D53" w:rsidP="00FA303B">
            <w:pPr>
              <w:pStyle w:val="2"/>
              <w:spacing w:after="0" w:line="276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3" w:rsidRPr="00FA303B" w:rsidRDefault="001D7D53" w:rsidP="00FA303B">
            <w:pPr>
              <w:pStyle w:val="2"/>
              <w:spacing w:after="0" w:line="276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  <w:tc>
          <w:tcPr>
            <w:tcW w:w="2535" w:type="dxa"/>
            <w:vAlign w:val="center"/>
          </w:tcPr>
          <w:p w:rsidR="00C839CD" w:rsidRPr="00FA303B" w:rsidRDefault="00804A63" w:rsidP="00804A63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младшие, средняя,  старшие</w:t>
            </w:r>
            <w:r w:rsidR="00C839CD" w:rsidRPr="00FA303B"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</w:tr>
      <w:tr w:rsidR="00C839CD" w:rsidRPr="00FA303B" w:rsidTr="00F414E6">
        <w:trPr>
          <w:trHeight w:val="784"/>
        </w:trPr>
        <w:tc>
          <w:tcPr>
            <w:tcW w:w="2534" w:type="dxa"/>
            <w:vAlign w:val="center"/>
          </w:tcPr>
          <w:p w:rsidR="00C839CD" w:rsidRPr="00FA303B" w:rsidRDefault="00C839CD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34" w:type="dxa"/>
            <w:vAlign w:val="center"/>
          </w:tcPr>
          <w:p w:rsidR="00C839CD" w:rsidRPr="00FA303B" w:rsidRDefault="001E3EC2" w:rsidP="0080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A63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C839CD" w:rsidRPr="00FA303B" w:rsidRDefault="00804A63" w:rsidP="00FA303B">
            <w:pPr>
              <w:pStyle w:val="2"/>
              <w:spacing w:after="0" w:line="276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системы средств и условий для коррекции речевых нарушений у детей старшего дошкольного возраста, с нарушениями в звукопроизношении развитие речевого дыхания развитие </w:t>
            </w:r>
            <w:r w:rsidRPr="00BD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фонематического слуха</w:t>
            </w:r>
          </w:p>
        </w:tc>
        <w:tc>
          <w:tcPr>
            <w:tcW w:w="2535" w:type="dxa"/>
            <w:vAlign w:val="center"/>
          </w:tcPr>
          <w:p w:rsidR="00C839CD" w:rsidRPr="00FA303B" w:rsidRDefault="001E3EC2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младшие</w:t>
            </w:r>
            <w:r w:rsidR="00324DEA">
              <w:rPr>
                <w:rFonts w:ascii="Times New Roman" w:hAnsi="Times New Roman" w:cs="Times New Roman"/>
                <w:sz w:val="24"/>
                <w:szCs w:val="24"/>
              </w:rPr>
              <w:t>, 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1E3EC2" w:rsidRPr="00FA303B" w:rsidTr="00F414E6">
        <w:trPr>
          <w:trHeight w:val="784"/>
        </w:trPr>
        <w:tc>
          <w:tcPr>
            <w:tcW w:w="2534" w:type="dxa"/>
            <w:vAlign w:val="center"/>
          </w:tcPr>
          <w:p w:rsidR="001E3EC2" w:rsidRPr="00FA303B" w:rsidRDefault="00804A63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  <w:r w:rsidR="001E3EC2" w:rsidRPr="00FA303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</w:t>
            </w:r>
          </w:p>
        </w:tc>
        <w:tc>
          <w:tcPr>
            <w:tcW w:w="2534" w:type="dxa"/>
            <w:vAlign w:val="center"/>
          </w:tcPr>
          <w:p w:rsidR="001E3EC2" w:rsidRDefault="001E3EC2" w:rsidP="0080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A63">
              <w:rPr>
                <w:rFonts w:ascii="Times New Roman" w:hAnsi="Times New Roman" w:cs="Times New Roman"/>
                <w:sz w:val="24"/>
                <w:szCs w:val="24"/>
              </w:rPr>
              <w:t>Фитболята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1E3EC2" w:rsidRPr="00FA303B" w:rsidRDefault="00804A63" w:rsidP="00FA303B">
            <w:pPr>
              <w:pStyle w:val="2"/>
              <w:spacing w:after="0" w:line="276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укрепление здоровья детей</w:t>
            </w:r>
          </w:p>
        </w:tc>
        <w:tc>
          <w:tcPr>
            <w:tcW w:w="2535" w:type="dxa"/>
            <w:vAlign w:val="center"/>
          </w:tcPr>
          <w:p w:rsidR="001E3EC2" w:rsidRDefault="00804A63" w:rsidP="00FA303B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r w:rsidR="001E3EC2" w:rsidRPr="00FA303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C0298D" w:rsidRDefault="00C0298D" w:rsidP="005D7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5AAE" w:rsidRPr="0002095D" w:rsidRDefault="003B5AAE" w:rsidP="00FA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5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03966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</w:t>
      </w:r>
      <w:r w:rsidRPr="0002095D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</w:t>
      </w:r>
    </w:p>
    <w:p w:rsidR="00E6118D" w:rsidRPr="007D71D6" w:rsidRDefault="00E6118D" w:rsidP="005D7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6118D" w:rsidRPr="00A72155" w:rsidRDefault="00E6118D" w:rsidP="005D7FE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, заданным требованиям </w:t>
      </w:r>
      <w:r>
        <w:rPr>
          <w:rFonts w:ascii="Times New Roman" w:eastAsia="Times New Roman" w:hAnsi="Times New Roman"/>
          <w:sz w:val="28"/>
          <w:szCs w:val="28"/>
        </w:rPr>
        <w:t>ООП ДО</w:t>
      </w:r>
      <w:r w:rsidR="009D7FBB" w:rsidRPr="009D7FBB">
        <w:rPr>
          <w:rFonts w:ascii="Times New Roman" w:eastAsia="Times New Roman" w:hAnsi="Times New Roman"/>
          <w:sz w:val="28"/>
          <w:szCs w:val="28"/>
        </w:rPr>
        <w:t xml:space="preserve"> </w:t>
      </w:r>
      <w:r w:rsidR="009D7FBB" w:rsidRPr="00030795">
        <w:rPr>
          <w:rFonts w:ascii="Times New Roman" w:eastAsia="Times New Roman" w:hAnsi="Times New Roman"/>
          <w:sz w:val="28"/>
          <w:szCs w:val="28"/>
        </w:rPr>
        <w:t>(</w:t>
      </w:r>
      <w:r w:rsidR="00030795" w:rsidRPr="0003079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разработанную в соответствии с </w:t>
      </w:r>
      <w:r w:rsidR="009D7FBB" w:rsidRPr="00030795">
        <w:rPr>
          <w:rFonts w:ascii="Times New Roman" w:eastAsia="Times New Roman" w:hAnsi="Times New Roman"/>
          <w:sz w:val="28"/>
          <w:szCs w:val="28"/>
        </w:rPr>
        <w:t>ФГОС ДО и ФОП ДО</w:t>
      </w:r>
      <w:r w:rsidR="009D7FB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регулярно согласно плана и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 направлено в первую очередь на оценивание </w:t>
      </w:r>
      <w:r w:rsidRPr="00A72155">
        <w:rPr>
          <w:rFonts w:ascii="Times New Roman" w:eastAsia="SimSun" w:hAnsi="Times New Roman"/>
          <w:sz w:val="28"/>
          <w:szCs w:val="28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 условий в процессе образовательной деятельности.</w:t>
      </w:r>
    </w:p>
    <w:p w:rsidR="00E6118D" w:rsidRPr="00A72155" w:rsidRDefault="00E6118D" w:rsidP="005D7FE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, включая психолого-педагогические, кадровые, материально-технические, финансовые,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</w:rPr>
        <w:t>ДОУ и т. д.</w:t>
      </w:r>
    </w:p>
    <w:p w:rsidR="00E6118D" w:rsidRPr="00A72155" w:rsidRDefault="00E6118D" w:rsidP="005D7FE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 решает</w:t>
      </w:r>
      <w:r w:rsidR="009645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eastAsia="Times New Roman" w:hAnsi="Times New Roman"/>
          <w:b/>
          <w:bCs/>
          <w:i/>
          <w:sz w:val="28"/>
          <w:szCs w:val="28"/>
        </w:rPr>
        <w:t>задачи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6118D" w:rsidRPr="00A72155" w:rsidRDefault="00E6118D" w:rsidP="005D7FE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E6118D" w:rsidRPr="00A72155" w:rsidRDefault="00E6118D" w:rsidP="005D7FE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реализации требований </w:t>
      </w:r>
      <w:r w:rsidR="00030795">
        <w:rPr>
          <w:rFonts w:ascii="Times New Roman" w:eastAsia="Times New Roman" w:hAnsi="Times New Roman"/>
          <w:bCs/>
          <w:sz w:val="28"/>
          <w:szCs w:val="28"/>
        </w:rPr>
        <w:t>ФОП ДО</w:t>
      </w:r>
      <w:r w:rsidR="001E3E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к структуре, условиям и целевым ориентирам основной образовательной программы дошкольной организации; </w:t>
      </w:r>
    </w:p>
    <w:p w:rsidR="00E6118D" w:rsidRPr="00A72155" w:rsidRDefault="00E6118D" w:rsidP="005D7FE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eastAsia="Times New Roman" w:hAnsi="Times New Roman"/>
          <w:bCs/>
          <w:sz w:val="28"/>
          <w:szCs w:val="28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 в процессе оценки качества </w:t>
      </w:r>
      <w:r>
        <w:rPr>
          <w:rFonts w:ascii="Times New Roman" w:eastAsia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E6118D" w:rsidRPr="00A72155" w:rsidRDefault="00E6118D" w:rsidP="005D7FE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eastAsia="Times New Roman" w:hAnsi="Times New Roman"/>
          <w:bCs/>
          <w:sz w:val="28"/>
          <w:szCs w:val="28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6118D" w:rsidRPr="00A72155" w:rsidRDefault="00E6118D" w:rsidP="005D7FE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2155">
        <w:rPr>
          <w:rFonts w:ascii="Times New Roman" w:eastAsia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E6118D" w:rsidRPr="003C7E42" w:rsidRDefault="00E6118D" w:rsidP="005D7F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ООП ДО 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на уровне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ДОУ </w:t>
      </w:r>
      <w:r w:rsidRPr="00A72155">
        <w:rPr>
          <w:rFonts w:ascii="Times New Roman" w:eastAsia="Times New Roman" w:hAnsi="Times New Roman"/>
          <w:bCs/>
          <w:sz w:val="28"/>
          <w:szCs w:val="28"/>
        </w:rPr>
        <w:t xml:space="preserve">обеспечивает участие всех участников образовательных отношений. </w:t>
      </w:r>
    </w:p>
    <w:p w:rsidR="00E6118D" w:rsidRPr="00A72155" w:rsidRDefault="00E6118D" w:rsidP="005D7F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редусмотрены следующие уровни системы оценки качества: </w:t>
      </w:r>
    </w:p>
    <w:p w:rsidR="00E6118D" w:rsidRPr="00A72155" w:rsidRDefault="00E6118D" w:rsidP="005D7FE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</w:t>
      </w:r>
      <w:r>
        <w:rPr>
          <w:rFonts w:ascii="Times New Roman" w:eastAsia="Times New Roman" w:hAnsi="Times New Roman"/>
          <w:sz w:val="28"/>
          <w:szCs w:val="28"/>
        </w:rPr>
        <w:t xml:space="preserve">ООП ДО – проводится 2 раза в год, </w:t>
      </w:r>
    </w:p>
    <w:p w:rsidR="00E6118D" w:rsidRPr="00A72155" w:rsidRDefault="00E6118D" w:rsidP="005D7FE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</w:rPr>
        <w:t xml:space="preserve">внутренняя оценка, самооценка (самоанализ) </w:t>
      </w:r>
      <w:r>
        <w:rPr>
          <w:rFonts w:ascii="Times New Roman" w:eastAsia="Times New Roman" w:hAnsi="Times New Roman"/>
          <w:sz w:val="28"/>
          <w:szCs w:val="28"/>
        </w:rPr>
        <w:t xml:space="preserve">ДОУ - проводится ежегодно в соответствии с </w:t>
      </w:r>
      <w:r w:rsidRPr="003C7E42">
        <w:rPr>
          <w:rFonts w:ascii="Times New Roman" w:eastAsia="Times New Roman" w:hAnsi="Times New Roman"/>
          <w:sz w:val="28"/>
          <w:szCs w:val="28"/>
        </w:rPr>
        <w:t>Приказом Минобрнауки Российской Федерации от 14 июня 2013 г. № 462 «Порядок проведения самообследовани</w:t>
      </w:r>
      <w:r>
        <w:rPr>
          <w:rFonts w:ascii="Times New Roman" w:eastAsia="Times New Roman" w:hAnsi="Times New Roman"/>
          <w:sz w:val="28"/>
          <w:szCs w:val="28"/>
        </w:rPr>
        <w:t>я образовательной организацией»</w:t>
      </w:r>
      <w:r w:rsidRPr="00A72155">
        <w:rPr>
          <w:rFonts w:ascii="Times New Roman" w:eastAsia="Times New Roman" w:hAnsi="Times New Roman"/>
          <w:sz w:val="28"/>
          <w:szCs w:val="28"/>
        </w:rPr>
        <w:t>;</w:t>
      </w:r>
    </w:p>
    <w:p w:rsidR="00E6118D" w:rsidRPr="008411B2" w:rsidRDefault="00E6118D" w:rsidP="005D7FE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1AD4">
        <w:rPr>
          <w:rFonts w:ascii="Times New Roman" w:eastAsia="Times New Roman" w:hAnsi="Times New Roman"/>
          <w:sz w:val="28"/>
          <w:szCs w:val="28"/>
        </w:rPr>
        <w:lastRenderedPageBreak/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8411B2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плану-граф</w:t>
      </w:r>
      <w:r w:rsidR="00E97545">
        <w:rPr>
          <w:rFonts w:ascii="Times New Roman" w:eastAsia="Times New Roman" w:hAnsi="Times New Roman"/>
          <w:color w:val="000000" w:themeColor="text1"/>
          <w:sz w:val="28"/>
          <w:szCs w:val="28"/>
        </w:rPr>
        <w:t>ику  и родительской общественностью.</w:t>
      </w:r>
    </w:p>
    <w:p w:rsidR="00E6118D" w:rsidRPr="00B71AD4" w:rsidRDefault="00E6118D" w:rsidP="005D7F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="001E3E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11B2">
        <w:rPr>
          <w:rFonts w:ascii="Times New Roman" w:eastAsia="Times New Roman" w:hAnsi="Times New Roman"/>
          <w:color w:val="000000" w:themeColor="text1"/>
          <w:sz w:val="28"/>
          <w:szCs w:val="28"/>
        </w:rPr>
        <w:t>внутренними локальными актами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1E3E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71AD4">
        <w:rPr>
          <w:rFonts w:ascii="Times New Roman" w:eastAsia="Times New Roman" w:hAnsi="Times New Roman"/>
          <w:sz w:val="28"/>
          <w:szCs w:val="28"/>
        </w:rPr>
        <w:t xml:space="preserve">проводится в соответствии с годовым планированием с использованием качественного методического обеспечения. 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Результаты оценивания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фиксируются и в</w:t>
      </w:r>
      <w:r w:rsidR="006D41AD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формируют доказательную основу для изменений </w:t>
      </w:r>
      <w:r>
        <w:rPr>
          <w:rFonts w:ascii="Times New Roman" w:eastAsia="Times New Roman" w:hAnsi="Times New Roman"/>
          <w:sz w:val="28"/>
          <w:szCs w:val="28"/>
        </w:rPr>
        <w:t>ООП ДО</w:t>
      </w:r>
      <w:r w:rsidRPr="00A72155">
        <w:rPr>
          <w:rFonts w:ascii="Times New Roman" w:eastAsia="Times New Roman" w:hAnsi="Times New Roman"/>
          <w:sz w:val="28"/>
          <w:szCs w:val="28"/>
        </w:rPr>
        <w:t>, корректиро</w:t>
      </w:r>
      <w:r w:rsidR="006D41AD">
        <w:rPr>
          <w:rFonts w:ascii="Times New Roman" w:eastAsia="Times New Roman" w:hAnsi="Times New Roman"/>
          <w:sz w:val="28"/>
          <w:szCs w:val="28"/>
        </w:rPr>
        <w:t xml:space="preserve">вки образовательного процесса, </w:t>
      </w:r>
      <w:r w:rsidRPr="00A72155">
        <w:rPr>
          <w:rFonts w:ascii="Times New Roman" w:eastAsia="Times New Roman" w:hAnsi="Times New Roman"/>
          <w:sz w:val="28"/>
          <w:szCs w:val="28"/>
        </w:rPr>
        <w:t>услов</w:t>
      </w:r>
      <w:r w:rsidR="006D41AD">
        <w:rPr>
          <w:rFonts w:ascii="Times New Roman" w:eastAsia="Times New Roman" w:hAnsi="Times New Roman"/>
          <w:sz w:val="28"/>
          <w:szCs w:val="28"/>
        </w:rPr>
        <w:t>ий образовательной деятельности и постановки целей  и задач деятельности на следующий учебный год.</w:t>
      </w:r>
    </w:p>
    <w:p w:rsidR="00AD0AD1" w:rsidRDefault="00E6118D" w:rsidP="005D7F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оценивании 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 оценки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принимают участие </w:t>
      </w:r>
      <w:r w:rsidRPr="00A72155">
        <w:rPr>
          <w:rFonts w:ascii="Times New Roman" w:eastAsia="Times New Roman" w:hAnsi="Times New Roman"/>
          <w:sz w:val="28"/>
          <w:szCs w:val="28"/>
        </w:rPr>
        <w:t>также семьи воспитанников и другие субъ</w:t>
      </w:r>
      <w:r>
        <w:rPr>
          <w:rFonts w:ascii="Times New Roman" w:eastAsia="Times New Roman" w:hAnsi="Times New Roman"/>
          <w:sz w:val="28"/>
          <w:szCs w:val="28"/>
        </w:rPr>
        <w:t>екты образовательных отношений</w:t>
      </w:r>
      <w:r w:rsidRPr="00A72155">
        <w:rPr>
          <w:rFonts w:ascii="Times New Roman" w:eastAsia="Times New Roman" w:hAnsi="Times New Roman"/>
          <w:sz w:val="28"/>
          <w:szCs w:val="28"/>
        </w:rPr>
        <w:t>, предоставляя обратную связь о кач</w:t>
      </w:r>
      <w:r>
        <w:rPr>
          <w:rFonts w:ascii="Times New Roman" w:eastAsia="Times New Roman" w:hAnsi="Times New Roman"/>
          <w:sz w:val="28"/>
          <w:szCs w:val="28"/>
        </w:rPr>
        <w:t>естве образовательных процессов</w:t>
      </w:r>
      <w:r w:rsidRPr="00A7215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</w:t>
      </w:r>
      <w:r w:rsidR="006D41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0AD1" w:rsidRDefault="00AD0AD1" w:rsidP="009645E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839CD" w:rsidRDefault="00E03966" w:rsidP="00E0396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66">
        <w:rPr>
          <w:rFonts w:ascii="Times New Roman" w:eastAsia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кадрового обеспечения</w:t>
      </w:r>
    </w:p>
    <w:p w:rsidR="00C0298D" w:rsidRPr="00E03966" w:rsidRDefault="00C0298D" w:rsidP="00E0396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AD" w:rsidRPr="00FA303B" w:rsidRDefault="006D41AD" w:rsidP="005D7FE5">
      <w:pPr>
        <w:pStyle w:val="Style117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Требования к кадровым условиям реализации программы включают:</w:t>
      </w:r>
    </w:p>
    <w:p w:rsidR="006D41AD" w:rsidRPr="00FA303B" w:rsidRDefault="006D41AD" w:rsidP="005D7FE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укомплектованность ДОУ руководящими, педагогическими и иными работниками;</w:t>
      </w:r>
    </w:p>
    <w:p w:rsidR="006D41AD" w:rsidRPr="00FA303B" w:rsidRDefault="006D41AD" w:rsidP="005D7FE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уровень квалификации руководящих, педагогических и иных работников ДОУ;</w:t>
      </w:r>
    </w:p>
    <w:p w:rsidR="006D41AD" w:rsidRPr="00FA303B" w:rsidRDefault="006D41AD" w:rsidP="005D7FE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6D41AD" w:rsidRPr="00FA303B" w:rsidRDefault="006D41AD" w:rsidP="005D7FE5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 xml:space="preserve">Организация самостоятельно формирует </w:t>
      </w:r>
      <w:r w:rsidR="00E97545">
        <w:rPr>
          <w:rStyle w:val="FontStyle220"/>
          <w:sz w:val="28"/>
          <w:szCs w:val="28"/>
        </w:rPr>
        <w:t xml:space="preserve">свое штатное расписание и </w:t>
      </w:r>
      <w:r w:rsidRPr="00FA303B">
        <w:rPr>
          <w:rStyle w:val="FontStyle220"/>
          <w:sz w:val="28"/>
          <w:szCs w:val="28"/>
        </w:rPr>
        <w:t xml:space="preserve"> укомплектована квалифицированными кадрами, в т. ч. руководящими, педагогическими, учебно-вспомогательными, административно-хозяйственными работникам</w:t>
      </w:r>
      <w:r w:rsidR="00E97545">
        <w:rPr>
          <w:rStyle w:val="FontStyle220"/>
          <w:sz w:val="28"/>
          <w:szCs w:val="28"/>
        </w:rPr>
        <w:t>и.</w:t>
      </w:r>
    </w:p>
    <w:p w:rsidR="006D41AD" w:rsidRPr="00FA303B" w:rsidRDefault="006D41AD" w:rsidP="005D7FE5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Для организации педагогической деятельности в ДОУ задействованы следующие специалисты:</w:t>
      </w:r>
    </w:p>
    <w:p w:rsidR="006D41AD" w:rsidRPr="00FA303B" w:rsidRDefault="006D41AD" w:rsidP="005D7FE5">
      <w:pPr>
        <w:pStyle w:val="Style19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Педагогические работники: воспитатели, старший воспитатель, учитель-логопед, педагог-психолог, музыкальный руководитель, инструктора по физической культуре;</w:t>
      </w:r>
    </w:p>
    <w:p w:rsidR="006D41AD" w:rsidRPr="00FA303B" w:rsidRDefault="006D41AD" w:rsidP="005D7FE5">
      <w:pPr>
        <w:pStyle w:val="Style20"/>
        <w:widowControl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Учебно - вспомогательный персонал: помощники во</w:t>
      </w:r>
      <w:r w:rsidR="00E97545">
        <w:rPr>
          <w:rStyle w:val="FontStyle220"/>
          <w:sz w:val="28"/>
          <w:szCs w:val="28"/>
        </w:rPr>
        <w:t>спитателей</w:t>
      </w:r>
      <w:r w:rsidRPr="00FA303B">
        <w:rPr>
          <w:rStyle w:val="FontStyle220"/>
          <w:sz w:val="28"/>
          <w:szCs w:val="28"/>
        </w:rPr>
        <w:t xml:space="preserve">. </w:t>
      </w:r>
    </w:p>
    <w:p w:rsidR="006D41AD" w:rsidRDefault="006D41AD" w:rsidP="005D7FE5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Профессиональные обязанности педагогов дошкольного образования обозначены в должностных инструкциях для соответствующих специальностей.</w:t>
      </w:r>
    </w:p>
    <w:p w:rsidR="00D12BAD" w:rsidRDefault="00D12BAD" w:rsidP="005D7FE5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</w:p>
    <w:p w:rsidR="00C0298D" w:rsidRPr="00FA303B" w:rsidRDefault="00C0298D" w:rsidP="00FA303B">
      <w:pPr>
        <w:pStyle w:val="Style18"/>
        <w:widowControl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11057" w:type="dxa"/>
        <w:jc w:val="center"/>
        <w:tblLook w:val="04A0" w:firstRow="1" w:lastRow="0" w:firstColumn="1" w:lastColumn="0" w:noHBand="0" w:noVBand="1"/>
      </w:tblPr>
      <w:tblGrid>
        <w:gridCol w:w="8931"/>
        <w:gridCol w:w="2126"/>
      </w:tblGrid>
      <w:tr w:rsidR="00C839CD" w:rsidRPr="00FA303B" w:rsidTr="00C839CD">
        <w:trPr>
          <w:jc w:val="center"/>
        </w:trPr>
        <w:tc>
          <w:tcPr>
            <w:tcW w:w="8931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человек)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C839CD" w:rsidRPr="00FA303B" w:rsidRDefault="009645E6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vAlign w:val="center"/>
          </w:tcPr>
          <w:p w:rsidR="00C839CD" w:rsidRPr="00FA303B" w:rsidRDefault="00E97545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C839CD" w:rsidRPr="00FA303B" w:rsidRDefault="009645E6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9645E6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C839CD" w:rsidRPr="007D71D6" w:rsidRDefault="00B72FB7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C839CD" w:rsidRPr="007D71D6" w:rsidRDefault="00B72FB7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C839CD" w:rsidRPr="007D71D6" w:rsidRDefault="00B72FB7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5 до 10лет</w:t>
            </w:r>
          </w:p>
        </w:tc>
        <w:tc>
          <w:tcPr>
            <w:tcW w:w="2126" w:type="dxa"/>
            <w:vAlign w:val="center"/>
          </w:tcPr>
          <w:p w:rsidR="00C839CD" w:rsidRPr="007D71D6" w:rsidRDefault="00B72FB7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10  до 15 лет</w:t>
            </w:r>
          </w:p>
        </w:tc>
        <w:tc>
          <w:tcPr>
            <w:tcW w:w="2126" w:type="dxa"/>
            <w:vAlign w:val="center"/>
          </w:tcPr>
          <w:p w:rsidR="00C839CD" w:rsidRPr="007D71D6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 15 до 20 лет</w:t>
            </w:r>
          </w:p>
        </w:tc>
        <w:tc>
          <w:tcPr>
            <w:tcW w:w="2126" w:type="dxa"/>
            <w:vAlign w:val="center"/>
          </w:tcPr>
          <w:p w:rsidR="00C839CD" w:rsidRPr="007D71D6" w:rsidRDefault="00C0298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 20 до 25 лет</w:t>
            </w:r>
          </w:p>
        </w:tc>
        <w:tc>
          <w:tcPr>
            <w:tcW w:w="2126" w:type="dxa"/>
            <w:vAlign w:val="center"/>
          </w:tcPr>
          <w:p w:rsidR="00C839CD" w:rsidRPr="00D17335" w:rsidRDefault="00C0298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C839CD" w:rsidRPr="00D17335" w:rsidRDefault="00B72FB7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C839CD" w:rsidRPr="00FA303B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35" w:rsidRPr="00FA303B" w:rsidTr="00C839CD">
        <w:trPr>
          <w:jc w:val="center"/>
        </w:trPr>
        <w:tc>
          <w:tcPr>
            <w:tcW w:w="8931" w:type="dxa"/>
          </w:tcPr>
          <w:p w:rsidR="00D17335" w:rsidRPr="00FA303B" w:rsidRDefault="00D17335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D17335" w:rsidRPr="007D71D6" w:rsidRDefault="00B72FB7" w:rsidP="00662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98D" w:rsidRPr="00FA303B" w:rsidTr="00C839CD">
        <w:trPr>
          <w:jc w:val="center"/>
        </w:trPr>
        <w:tc>
          <w:tcPr>
            <w:tcW w:w="8931" w:type="dxa"/>
          </w:tcPr>
          <w:p w:rsidR="00C0298D" w:rsidRPr="00FA303B" w:rsidRDefault="00C0298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5 до 10лет</w:t>
            </w:r>
          </w:p>
        </w:tc>
        <w:tc>
          <w:tcPr>
            <w:tcW w:w="2126" w:type="dxa"/>
            <w:vAlign w:val="center"/>
          </w:tcPr>
          <w:p w:rsidR="00C0298D" w:rsidRPr="007D71D6" w:rsidRDefault="00C0298D" w:rsidP="00581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98D" w:rsidRPr="00FA303B" w:rsidTr="00C839CD">
        <w:trPr>
          <w:jc w:val="center"/>
        </w:trPr>
        <w:tc>
          <w:tcPr>
            <w:tcW w:w="8931" w:type="dxa"/>
          </w:tcPr>
          <w:p w:rsidR="00C0298D" w:rsidRPr="00FA303B" w:rsidRDefault="00C0298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10  до 15 лет</w:t>
            </w:r>
          </w:p>
        </w:tc>
        <w:tc>
          <w:tcPr>
            <w:tcW w:w="2126" w:type="dxa"/>
            <w:vAlign w:val="center"/>
          </w:tcPr>
          <w:p w:rsidR="00C0298D" w:rsidRPr="007D71D6" w:rsidRDefault="003303A0" w:rsidP="00581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98D" w:rsidRPr="00FA303B" w:rsidTr="00C839CD">
        <w:trPr>
          <w:jc w:val="center"/>
        </w:trPr>
        <w:tc>
          <w:tcPr>
            <w:tcW w:w="8931" w:type="dxa"/>
          </w:tcPr>
          <w:p w:rsidR="00C0298D" w:rsidRPr="00FA303B" w:rsidRDefault="00C0298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 15 до 20 лет</w:t>
            </w:r>
          </w:p>
        </w:tc>
        <w:tc>
          <w:tcPr>
            <w:tcW w:w="2126" w:type="dxa"/>
            <w:vAlign w:val="center"/>
          </w:tcPr>
          <w:p w:rsidR="00C0298D" w:rsidRPr="007D71D6" w:rsidRDefault="003303A0" w:rsidP="00581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98D" w:rsidRPr="00FA303B" w:rsidTr="00C839CD">
        <w:trPr>
          <w:jc w:val="center"/>
        </w:trPr>
        <w:tc>
          <w:tcPr>
            <w:tcW w:w="8931" w:type="dxa"/>
          </w:tcPr>
          <w:p w:rsidR="00C0298D" w:rsidRPr="00FA303B" w:rsidRDefault="00C0298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 20 до 25 лет</w:t>
            </w:r>
          </w:p>
        </w:tc>
        <w:tc>
          <w:tcPr>
            <w:tcW w:w="2126" w:type="dxa"/>
            <w:vAlign w:val="center"/>
          </w:tcPr>
          <w:p w:rsidR="00C0298D" w:rsidRPr="00D17335" w:rsidRDefault="003303A0" w:rsidP="00581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98D" w:rsidRPr="00FA303B" w:rsidTr="00C839CD">
        <w:trPr>
          <w:jc w:val="center"/>
        </w:trPr>
        <w:tc>
          <w:tcPr>
            <w:tcW w:w="8931" w:type="dxa"/>
          </w:tcPr>
          <w:p w:rsidR="00C0298D" w:rsidRPr="00FA303B" w:rsidRDefault="00C0298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C0298D" w:rsidRPr="00D17335" w:rsidRDefault="003303A0" w:rsidP="00581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C839CD" w:rsidRPr="009645E6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C839CD" w:rsidRPr="009645E6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C839CD" w:rsidRPr="009645E6" w:rsidRDefault="00C839C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40 до 50  лет</w:t>
            </w:r>
          </w:p>
        </w:tc>
        <w:tc>
          <w:tcPr>
            <w:tcW w:w="2126" w:type="dxa"/>
            <w:vAlign w:val="center"/>
          </w:tcPr>
          <w:p w:rsidR="00C839CD" w:rsidRPr="00D17335" w:rsidRDefault="003303A0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CD" w:rsidRPr="00FA303B" w:rsidTr="00C839CD">
        <w:trPr>
          <w:trHeight w:val="411"/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От 50 до 60 лет</w:t>
            </w:r>
          </w:p>
        </w:tc>
        <w:tc>
          <w:tcPr>
            <w:tcW w:w="2126" w:type="dxa"/>
            <w:vAlign w:val="center"/>
          </w:tcPr>
          <w:p w:rsidR="00C839CD" w:rsidRPr="00D17335" w:rsidRDefault="007559B6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  <w:tc>
          <w:tcPr>
            <w:tcW w:w="2126" w:type="dxa"/>
            <w:vAlign w:val="center"/>
          </w:tcPr>
          <w:p w:rsidR="00C839CD" w:rsidRPr="00D17335" w:rsidRDefault="007559B6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CD" w:rsidRPr="00FA303B" w:rsidTr="00C839CD">
        <w:trPr>
          <w:jc w:val="center"/>
        </w:trPr>
        <w:tc>
          <w:tcPr>
            <w:tcW w:w="8931" w:type="dxa"/>
          </w:tcPr>
          <w:p w:rsidR="00C839CD" w:rsidRPr="00FA303B" w:rsidRDefault="00C839CD" w:rsidP="00FA3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C839CD" w:rsidRPr="00D17335" w:rsidRDefault="00C0298D" w:rsidP="00FA3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17335" w:rsidRPr="00D173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839CD" w:rsidRDefault="00C839CD" w:rsidP="001E3EC2">
      <w:pPr>
        <w:spacing w:after="0"/>
      </w:pPr>
    </w:p>
    <w:p w:rsidR="00AD0AD1" w:rsidRDefault="00AD0AD1" w:rsidP="0043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628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профессионального мастерства педагогов ДОУ используются разнообразные формы работы, которые позволяют раскрыть их возможности. В ДОУ работает стабильный, грамотный и творческий педагогический коллектив. Педагоги ДОУ планируя образовательную деятельность, определяют задачи и содержание с учетом возрастных и индивидуальных особенностей детей, эффективно 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 Педагоги ДОУ осуществляют образовательно- </w:t>
      </w:r>
      <w:r w:rsidRPr="00436628">
        <w:rPr>
          <w:rFonts w:ascii="Times New Roman" w:hAnsi="Times New Roman" w:cs="Times New Roman"/>
          <w:spacing w:val="-2"/>
          <w:sz w:val="28"/>
          <w:szCs w:val="28"/>
        </w:rPr>
        <w:t xml:space="preserve">практическую деятельность: </w:t>
      </w:r>
      <w:r w:rsidRPr="0043662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разрабатывают собственные проекты </w:t>
      </w:r>
      <w:r w:rsidRPr="00436628">
        <w:rPr>
          <w:rFonts w:ascii="Times New Roman" w:hAnsi="Times New Roman" w:cs="Times New Roman"/>
          <w:sz w:val="28"/>
          <w:szCs w:val="28"/>
        </w:rPr>
        <w:t>развивающих занятий, проводят самостоятельный анализ ситуации в группе, прогноз ее дальнейшего развития.</w:t>
      </w:r>
    </w:p>
    <w:p w:rsidR="00AD0AD1" w:rsidRDefault="00AD0AD1" w:rsidP="001E3EC2">
      <w:pPr>
        <w:spacing w:after="0"/>
      </w:pPr>
    </w:p>
    <w:p w:rsidR="00DA527A" w:rsidRDefault="005D7FE5" w:rsidP="00FA30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2023</w:t>
      </w:r>
      <w:r w:rsidR="004F445C" w:rsidRPr="002D7FDD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F414E6" w:rsidRPr="002D7FDD">
        <w:rPr>
          <w:rFonts w:ascii="Times New Roman" w:eastAsia="Times New Roman" w:hAnsi="Times New Roman"/>
          <w:sz w:val="28"/>
          <w:szCs w:val="28"/>
        </w:rPr>
        <w:t xml:space="preserve">   </w:t>
      </w:r>
      <w:r w:rsidR="004F445C" w:rsidRPr="002D7FDD">
        <w:rPr>
          <w:rFonts w:ascii="Times New Roman" w:eastAsia="Times New Roman" w:hAnsi="Times New Roman"/>
          <w:sz w:val="28"/>
          <w:szCs w:val="28"/>
        </w:rPr>
        <w:t>прошли  обучение на</w:t>
      </w:r>
      <w:r w:rsidR="009645E6">
        <w:rPr>
          <w:rFonts w:ascii="Times New Roman" w:eastAsia="Times New Roman" w:hAnsi="Times New Roman"/>
          <w:sz w:val="28"/>
          <w:szCs w:val="28"/>
        </w:rPr>
        <w:t xml:space="preserve"> курсах повышения </w:t>
      </w:r>
      <w:r w:rsidR="00436628">
        <w:rPr>
          <w:rFonts w:ascii="Times New Roman" w:eastAsia="Times New Roman" w:hAnsi="Times New Roman"/>
          <w:sz w:val="28"/>
          <w:szCs w:val="28"/>
        </w:rPr>
        <w:t xml:space="preserve">квалификации </w:t>
      </w:r>
      <w:r w:rsidR="00F3267B" w:rsidRPr="00901C75">
        <w:rPr>
          <w:rFonts w:ascii="Times New Roman" w:eastAsia="Times New Roman" w:hAnsi="Times New Roman"/>
          <w:sz w:val="28"/>
          <w:szCs w:val="28"/>
          <w:u w:val="single"/>
        </w:rPr>
        <w:t>7</w:t>
      </w:r>
      <w:r w:rsidR="00F3267B">
        <w:rPr>
          <w:rFonts w:ascii="Times New Roman" w:eastAsia="Times New Roman" w:hAnsi="Times New Roman"/>
          <w:sz w:val="28"/>
          <w:szCs w:val="28"/>
        </w:rPr>
        <w:t xml:space="preserve"> педагогов</w:t>
      </w:r>
      <w:r w:rsidR="00436628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0"/>
        <w:gridCol w:w="7268"/>
      </w:tblGrid>
      <w:tr w:rsidR="00436628" w:rsidTr="00436628">
        <w:trPr>
          <w:trHeight w:val="690"/>
        </w:trPr>
        <w:tc>
          <w:tcPr>
            <w:tcW w:w="567" w:type="dxa"/>
          </w:tcPr>
          <w:p w:rsidR="00436628" w:rsidRPr="00E95F4C" w:rsidRDefault="00436628" w:rsidP="00F3267B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36628" w:rsidRPr="00E95F4C" w:rsidRDefault="00436628" w:rsidP="00F3267B">
            <w:pPr>
              <w:pStyle w:val="TableParagraph"/>
              <w:ind w:left="236"/>
              <w:jc w:val="center"/>
              <w:rPr>
                <w:sz w:val="28"/>
                <w:szCs w:val="28"/>
              </w:rPr>
            </w:pPr>
            <w:r w:rsidRPr="00E95F4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436628" w:rsidRPr="00E95F4C" w:rsidRDefault="00436628" w:rsidP="00E95F4C">
            <w:pPr>
              <w:pStyle w:val="TableParagraph"/>
              <w:spacing w:line="217" w:lineRule="exact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436628" w:rsidRPr="00E95F4C" w:rsidRDefault="00901C75" w:rsidP="00E95F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Ментешова Наталья Леонидовна</w:t>
            </w:r>
          </w:p>
        </w:tc>
        <w:tc>
          <w:tcPr>
            <w:tcW w:w="7268" w:type="dxa"/>
          </w:tcPr>
          <w:p w:rsidR="00436628" w:rsidRPr="00E95F4C" w:rsidRDefault="00E95F4C" w:rsidP="00901C75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E95F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"</w:t>
            </w:r>
            <w:r w:rsidR="00901C7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Профессиональные компетенции педагога дополнительного образования в условиях реализации ФГОС</w:t>
            </w:r>
            <w:r w:rsidRPr="00E95F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"</w:t>
            </w:r>
            <w:r w:rsidR="00C25F9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105 часов</w:t>
            </w:r>
          </w:p>
        </w:tc>
      </w:tr>
      <w:tr w:rsidR="00436628" w:rsidTr="00436628">
        <w:trPr>
          <w:trHeight w:val="691"/>
        </w:trPr>
        <w:tc>
          <w:tcPr>
            <w:tcW w:w="567" w:type="dxa"/>
          </w:tcPr>
          <w:p w:rsidR="00436628" w:rsidRPr="00E95F4C" w:rsidRDefault="00436628" w:rsidP="00F3267B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36628" w:rsidRPr="005D7FE5" w:rsidRDefault="00436628" w:rsidP="00F3267B">
            <w:pPr>
              <w:pStyle w:val="TableParagraph"/>
              <w:ind w:left="236"/>
              <w:jc w:val="center"/>
              <w:rPr>
                <w:sz w:val="28"/>
                <w:szCs w:val="28"/>
                <w:lang w:val="ru-RU"/>
              </w:rPr>
            </w:pPr>
            <w:r w:rsidRPr="005D7FE5">
              <w:rPr>
                <w:spacing w:val="-5"/>
                <w:sz w:val="28"/>
                <w:szCs w:val="28"/>
                <w:lang w:val="ru-RU"/>
              </w:rPr>
              <w:t>2.</w:t>
            </w:r>
          </w:p>
        </w:tc>
        <w:tc>
          <w:tcPr>
            <w:tcW w:w="2230" w:type="dxa"/>
          </w:tcPr>
          <w:p w:rsidR="00436628" w:rsidRPr="005D7FE5" w:rsidRDefault="00901C75" w:rsidP="00E95F4C">
            <w:pPr>
              <w:pStyle w:val="TableParagraph"/>
              <w:jc w:val="center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Захарова Оксана Владиславовна</w:t>
            </w:r>
          </w:p>
        </w:tc>
        <w:tc>
          <w:tcPr>
            <w:tcW w:w="7268" w:type="dxa"/>
          </w:tcPr>
          <w:p w:rsidR="00436628" w:rsidRPr="00E95F4C" w:rsidRDefault="00E95F4C" w:rsidP="00C25F9B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E95F4C">
              <w:rPr>
                <w:sz w:val="28"/>
                <w:szCs w:val="28"/>
                <w:lang w:val="ru-RU"/>
              </w:rPr>
              <w:t xml:space="preserve">« </w:t>
            </w:r>
            <w:r w:rsidR="00C25F9B">
              <w:rPr>
                <w:sz w:val="28"/>
                <w:szCs w:val="28"/>
                <w:lang w:val="ru-RU"/>
              </w:rPr>
              <w:t>Формированмие основ грамотности детей дошкольного возраста</w:t>
            </w:r>
            <w:r w:rsidRPr="00E95F4C">
              <w:rPr>
                <w:sz w:val="28"/>
                <w:szCs w:val="28"/>
                <w:lang w:val="ru-RU"/>
              </w:rPr>
              <w:t>»</w:t>
            </w:r>
            <w:r w:rsidR="00C25F9B">
              <w:rPr>
                <w:sz w:val="28"/>
                <w:szCs w:val="28"/>
                <w:lang w:val="ru-RU"/>
              </w:rPr>
              <w:t>, 24 часа</w:t>
            </w:r>
          </w:p>
        </w:tc>
      </w:tr>
      <w:tr w:rsidR="00F3267B" w:rsidTr="00436628">
        <w:trPr>
          <w:trHeight w:val="688"/>
        </w:trPr>
        <w:tc>
          <w:tcPr>
            <w:tcW w:w="567" w:type="dxa"/>
          </w:tcPr>
          <w:p w:rsidR="00F3267B" w:rsidRPr="00E95F4C" w:rsidRDefault="00F3267B" w:rsidP="00F3267B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3267B" w:rsidRPr="00E95F4C" w:rsidRDefault="00F3267B" w:rsidP="00F3267B">
            <w:pPr>
              <w:pStyle w:val="TableParagraph"/>
              <w:ind w:left="236"/>
              <w:jc w:val="center"/>
              <w:rPr>
                <w:sz w:val="28"/>
                <w:szCs w:val="28"/>
              </w:rPr>
            </w:pPr>
            <w:r w:rsidRPr="00E95F4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230" w:type="dxa"/>
          </w:tcPr>
          <w:p w:rsidR="00F3267B" w:rsidRPr="00E95F4C" w:rsidRDefault="00C25F9B" w:rsidP="00E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Шанцева Елена Викторовна</w:t>
            </w:r>
          </w:p>
        </w:tc>
        <w:tc>
          <w:tcPr>
            <w:tcW w:w="7268" w:type="dxa"/>
          </w:tcPr>
          <w:p w:rsidR="00F3267B" w:rsidRPr="00147346" w:rsidRDefault="00C25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F4C">
              <w:rPr>
                <w:sz w:val="28"/>
                <w:szCs w:val="28"/>
                <w:lang w:val="ru-RU"/>
              </w:rPr>
              <w:t xml:space="preserve">« </w:t>
            </w:r>
            <w:r>
              <w:rPr>
                <w:sz w:val="28"/>
                <w:szCs w:val="28"/>
                <w:lang w:val="ru-RU"/>
              </w:rPr>
              <w:t>Формированмие основ грамотности детей дошкольного возраста</w:t>
            </w:r>
            <w:r w:rsidRPr="00E95F4C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 24 часа</w:t>
            </w:r>
          </w:p>
        </w:tc>
      </w:tr>
      <w:tr w:rsidR="00F3267B" w:rsidTr="00436628">
        <w:trPr>
          <w:trHeight w:val="690"/>
        </w:trPr>
        <w:tc>
          <w:tcPr>
            <w:tcW w:w="567" w:type="dxa"/>
          </w:tcPr>
          <w:p w:rsidR="00F3267B" w:rsidRPr="00E95F4C" w:rsidRDefault="00F3267B" w:rsidP="00F3267B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3267B" w:rsidRPr="00E95F4C" w:rsidRDefault="00F3267B" w:rsidP="00F3267B">
            <w:pPr>
              <w:pStyle w:val="TableParagraph"/>
              <w:ind w:left="236"/>
              <w:jc w:val="center"/>
              <w:rPr>
                <w:sz w:val="28"/>
                <w:szCs w:val="28"/>
              </w:rPr>
            </w:pPr>
            <w:r w:rsidRPr="00E95F4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230" w:type="dxa"/>
          </w:tcPr>
          <w:p w:rsidR="00F3267B" w:rsidRPr="00E95F4C" w:rsidRDefault="00C25F9B" w:rsidP="00E95F4C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Перова Александра Владимировна</w:t>
            </w:r>
          </w:p>
        </w:tc>
        <w:tc>
          <w:tcPr>
            <w:tcW w:w="7268" w:type="dxa"/>
          </w:tcPr>
          <w:p w:rsidR="00F3267B" w:rsidRPr="00147346" w:rsidRDefault="00C25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«Экспертная оценка профессиональной деятельности</w:t>
            </w:r>
            <w:r w:rsidR="00030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1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267B" w:rsidTr="00436628">
        <w:trPr>
          <w:trHeight w:val="690"/>
        </w:trPr>
        <w:tc>
          <w:tcPr>
            <w:tcW w:w="567" w:type="dxa"/>
          </w:tcPr>
          <w:p w:rsidR="00F3267B" w:rsidRPr="00F3267B" w:rsidRDefault="00F3267B" w:rsidP="00F3267B">
            <w:pPr>
              <w:pStyle w:val="TableParagraph"/>
              <w:spacing w:before="5"/>
              <w:jc w:val="center"/>
              <w:rPr>
                <w:sz w:val="28"/>
                <w:szCs w:val="28"/>
                <w:lang w:val="ru-RU"/>
              </w:rPr>
            </w:pPr>
            <w:r w:rsidRPr="00F3267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30" w:type="dxa"/>
          </w:tcPr>
          <w:p w:rsidR="00F3267B" w:rsidRPr="00F3267B" w:rsidRDefault="008C45D2" w:rsidP="00E95F4C">
            <w:pPr>
              <w:pStyle w:val="TableParagraph"/>
              <w:jc w:val="center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Шувалова Ольга Анатольевна</w:t>
            </w:r>
          </w:p>
        </w:tc>
        <w:tc>
          <w:tcPr>
            <w:tcW w:w="7268" w:type="dxa"/>
          </w:tcPr>
          <w:p w:rsidR="00F3267B" w:rsidRPr="008C45D2" w:rsidRDefault="008C45D2" w:rsidP="00A93F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"Профессиональные компетенции педагога дополнительного образования в условиях реализации ФГОС", 105 часов</w:t>
            </w:r>
          </w:p>
        </w:tc>
      </w:tr>
    </w:tbl>
    <w:p w:rsidR="00436628" w:rsidRDefault="00436628" w:rsidP="00FA303B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F3267B" w:rsidRDefault="00F3267B" w:rsidP="00FA303B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F3267B" w:rsidRPr="00DA527A" w:rsidRDefault="00F3267B" w:rsidP="00C51D77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B26AF" w:rsidRDefault="00F414E6" w:rsidP="00D12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7FDD">
        <w:rPr>
          <w:rFonts w:ascii="Times New Roman" w:eastAsia="Times New Roman" w:hAnsi="Times New Roman"/>
          <w:sz w:val="28"/>
          <w:szCs w:val="28"/>
        </w:rPr>
        <w:t xml:space="preserve">За  отчетный период </w:t>
      </w:r>
      <w:r w:rsidR="007559B6">
        <w:rPr>
          <w:rFonts w:ascii="Times New Roman" w:eastAsia="Times New Roman" w:hAnsi="Times New Roman"/>
          <w:sz w:val="28"/>
          <w:szCs w:val="28"/>
        </w:rPr>
        <w:t>один</w:t>
      </w:r>
      <w:r w:rsidR="00C51D77">
        <w:rPr>
          <w:rFonts w:ascii="Times New Roman" w:eastAsia="Times New Roman" w:hAnsi="Times New Roman"/>
          <w:sz w:val="28"/>
          <w:szCs w:val="28"/>
        </w:rPr>
        <w:t xml:space="preserve"> </w:t>
      </w:r>
      <w:r w:rsidR="009645E6">
        <w:rPr>
          <w:rFonts w:ascii="Times New Roman" w:eastAsia="Times New Roman" w:hAnsi="Times New Roman"/>
          <w:sz w:val="28"/>
          <w:szCs w:val="28"/>
        </w:rPr>
        <w:t xml:space="preserve"> </w:t>
      </w:r>
      <w:r w:rsidR="00DB26AF">
        <w:rPr>
          <w:rFonts w:ascii="Times New Roman" w:eastAsia="Times New Roman" w:hAnsi="Times New Roman"/>
          <w:sz w:val="28"/>
          <w:szCs w:val="28"/>
        </w:rPr>
        <w:t>педагог аттестован</w:t>
      </w:r>
      <w:r w:rsidRPr="002D7FDD">
        <w:rPr>
          <w:rFonts w:ascii="Times New Roman" w:eastAsia="Times New Roman" w:hAnsi="Times New Roman"/>
          <w:sz w:val="28"/>
          <w:szCs w:val="28"/>
        </w:rPr>
        <w:t xml:space="preserve"> </w:t>
      </w:r>
      <w:r w:rsidR="00D2231A" w:rsidRPr="002D7FDD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12BAD">
        <w:rPr>
          <w:rFonts w:ascii="Times New Roman" w:eastAsia="Times New Roman" w:hAnsi="Times New Roman"/>
          <w:sz w:val="28"/>
          <w:szCs w:val="28"/>
        </w:rPr>
        <w:t>в</w:t>
      </w:r>
      <w:r w:rsidR="00C51D77">
        <w:rPr>
          <w:rFonts w:ascii="Times New Roman" w:eastAsia="Times New Roman" w:hAnsi="Times New Roman"/>
          <w:sz w:val="28"/>
          <w:szCs w:val="28"/>
        </w:rPr>
        <w:t>ысшую</w:t>
      </w:r>
      <w:r w:rsidR="002D7FDD">
        <w:rPr>
          <w:rFonts w:ascii="Times New Roman" w:eastAsia="Times New Roman" w:hAnsi="Times New Roman"/>
          <w:sz w:val="28"/>
          <w:szCs w:val="28"/>
        </w:rPr>
        <w:t xml:space="preserve"> квалификационную </w:t>
      </w:r>
      <w:r w:rsidR="00DB26AF">
        <w:rPr>
          <w:rFonts w:ascii="Times New Roman" w:eastAsia="Times New Roman" w:hAnsi="Times New Roman"/>
          <w:sz w:val="28"/>
          <w:szCs w:val="28"/>
        </w:rPr>
        <w:t xml:space="preserve">категорию: </w:t>
      </w:r>
      <w:r w:rsidR="007559B6">
        <w:rPr>
          <w:rFonts w:ascii="Times New Roman" w:eastAsia="Times New Roman" w:hAnsi="Times New Roman"/>
          <w:sz w:val="28"/>
          <w:szCs w:val="28"/>
        </w:rPr>
        <w:t>Шувалова О.А.</w:t>
      </w:r>
      <w:r w:rsidR="00DB26AF">
        <w:rPr>
          <w:rFonts w:ascii="Times New Roman" w:eastAsia="Times New Roman" w:hAnsi="Times New Roman"/>
          <w:sz w:val="28"/>
          <w:szCs w:val="28"/>
        </w:rPr>
        <w:t xml:space="preserve"> </w:t>
      </w:r>
      <w:r w:rsidR="00C51D77">
        <w:rPr>
          <w:rFonts w:ascii="Times New Roman" w:eastAsia="Times New Roman" w:hAnsi="Times New Roman"/>
          <w:sz w:val="28"/>
          <w:szCs w:val="28"/>
        </w:rPr>
        <w:t xml:space="preserve">и один педагог на первую: </w:t>
      </w:r>
      <w:r w:rsidR="007559B6">
        <w:rPr>
          <w:rFonts w:ascii="Times New Roman" w:eastAsia="Times New Roman" w:hAnsi="Times New Roman"/>
          <w:sz w:val="28"/>
          <w:szCs w:val="28"/>
        </w:rPr>
        <w:t>Широкова О.С.</w:t>
      </w:r>
    </w:p>
    <w:p w:rsidR="009645E6" w:rsidRPr="003A6278" w:rsidRDefault="003A6278" w:rsidP="003A6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базе детского сада за указанный период времени проведен постоянно действующий семинар </w:t>
      </w:r>
      <w:r w:rsidR="009645E6" w:rsidRPr="003A627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="003F37BB" w:rsidRPr="003A62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61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Познавательно</w:t>
      </w:r>
      <w:r w:rsidRPr="005E61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E61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исследовательская</w:t>
      </w:r>
      <w:r w:rsidRPr="005E6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1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5E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направление развития познавательной активности детей дошкольного возраста </w:t>
      </w:r>
      <w:r w:rsidR="003F37BB" w:rsidRPr="003A6278">
        <w:rPr>
          <w:rFonts w:ascii="Times New Roman" w:hAnsi="Times New Roman"/>
          <w:bCs/>
          <w:sz w:val="28"/>
          <w:szCs w:val="28"/>
        </w:rPr>
        <w:t>(</w:t>
      </w:r>
      <w:r w:rsidR="002D7FDD" w:rsidRPr="003A6278">
        <w:rPr>
          <w:rFonts w:ascii="Times New Roman" w:eastAsia="Calibri" w:hAnsi="Times New Roman" w:cs="Times New Roman"/>
          <w:sz w:val="28"/>
          <w:szCs w:val="28"/>
        </w:rPr>
        <w:t>с</w:t>
      </w:r>
      <w:r w:rsidR="007D71D6" w:rsidRPr="003A6278">
        <w:rPr>
          <w:rFonts w:ascii="Times New Roman" w:eastAsia="Calibri" w:hAnsi="Times New Roman" w:cs="Times New Roman"/>
          <w:sz w:val="28"/>
          <w:szCs w:val="28"/>
        </w:rPr>
        <w:t>екция ОУ Заволжского района);</w:t>
      </w:r>
    </w:p>
    <w:p w:rsidR="00DA527A" w:rsidRPr="00DA527A" w:rsidRDefault="00DA527A" w:rsidP="00D12BAD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37BB" w:rsidRPr="009645E6" w:rsidRDefault="003F37BB" w:rsidP="00D12BAD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E6">
        <w:rPr>
          <w:rFonts w:ascii="Times New Roman" w:eastAsia="Calibri" w:hAnsi="Times New Roman" w:cs="Times New Roman"/>
          <w:sz w:val="28"/>
          <w:szCs w:val="28"/>
        </w:rPr>
        <w:t>Педагоги ДОУ принимали участие в профессиональных конкурсах:</w:t>
      </w:r>
    </w:p>
    <w:p w:rsidR="004F36CF" w:rsidRDefault="001E3EC2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6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0E6B">
        <w:rPr>
          <w:rFonts w:ascii="Times New Roman" w:eastAsia="Times New Roman" w:hAnsi="Times New Roman" w:cs="Times New Roman"/>
          <w:sz w:val="28"/>
          <w:szCs w:val="28"/>
        </w:rPr>
        <w:t>Разукрасим мир стихами» - конкурс стихов;</w:t>
      </w:r>
    </w:p>
    <w:p w:rsidR="008E0E6B" w:rsidRDefault="008E0E6B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3F06">
        <w:rPr>
          <w:rFonts w:ascii="Times New Roman" w:eastAsia="Times New Roman" w:hAnsi="Times New Roman" w:cs="Times New Roman"/>
          <w:sz w:val="28"/>
          <w:szCs w:val="28"/>
        </w:rPr>
        <w:t>Я-художник, я – так вижу!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3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A93F06">
        <w:rPr>
          <w:rFonts w:ascii="Times New Roman" w:eastAsia="Times New Roman" w:hAnsi="Times New Roman" w:cs="Times New Roman"/>
          <w:sz w:val="28"/>
          <w:szCs w:val="28"/>
        </w:rPr>
        <w:t>рисунков</w:t>
      </w:r>
    </w:p>
    <w:p w:rsidR="00A93F06" w:rsidRDefault="00A93F06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278">
        <w:rPr>
          <w:rFonts w:ascii="Times New Roman" w:eastAsia="Times New Roman" w:hAnsi="Times New Roman" w:cs="Times New Roman"/>
          <w:sz w:val="28"/>
          <w:szCs w:val="28"/>
        </w:rPr>
        <w:t>Звонкий голосок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3F06" w:rsidRDefault="00A93F06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278">
        <w:rPr>
          <w:rFonts w:ascii="Times New Roman" w:eastAsia="Times New Roman" w:hAnsi="Times New Roman" w:cs="Times New Roman"/>
          <w:sz w:val="28"/>
          <w:szCs w:val="28"/>
        </w:rPr>
        <w:t>Лэпбук – дидактическое средство развития дошкольников»-</w:t>
      </w:r>
    </w:p>
    <w:p w:rsidR="00A93F06" w:rsidRDefault="00A93F06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«Зарядка для всей семьи» - социальная акция</w:t>
      </w:r>
    </w:p>
    <w:p w:rsidR="003A6278" w:rsidRDefault="003A6278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«Весенние старты»</w:t>
      </w:r>
    </w:p>
    <w:p w:rsidR="003A6278" w:rsidRDefault="003A6278" w:rsidP="00D12B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«Тверская звездочка»-фестиваль детского творчества</w:t>
      </w:r>
    </w:p>
    <w:p w:rsidR="004F36CF" w:rsidRPr="007D71D6" w:rsidRDefault="004F36CF" w:rsidP="004F36CF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61A8" w:rsidRDefault="003B5AAE" w:rsidP="00FA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3B">
        <w:rPr>
          <w:rFonts w:ascii="Times New Roman" w:hAnsi="Times New Roman" w:cs="Times New Roman"/>
          <w:b/>
          <w:sz w:val="28"/>
          <w:szCs w:val="28"/>
        </w:rPr>
        <w:t>1.6</w:t>
      </w:r>
      <w:r w:rsidR="00B861A8" w:rsidRPr="00FA3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3966">
        <w:rPr>
          <w:rFonts w:ascii="Times New Roman" w:hAnsi="Times New Roman" w:cs="Times New Roman"/>
          <w:b/>
          <w:sz w:val="28"/>
          <w:szCs w:val="28"/>
        </w:rPr>
        <w:t>Оценка учебно-методического обеспечения</w:t>
      </w:r>
      <w:r w:rsidR="002D7FDD" w:rsidRPr="00FA303B">
        <w:rPr>
          <w:rFonts w:ascii="Times New Roman" w:hAnsi="Times New Roman" w:cs="Times New Roman"/>
          <w:b/>
          <w:sz w:val="28"/>
          <w:szCs w:val="28"/>
        </w:rPr>
        <w:t>.</w:t>
      </w:r>
    </w:p>
    <w:p w:rsidR="004F36CF" w:rsidRPr="007D71D6" w:rsidRDefault="004F36CF" w:rsidP="00FA303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6CF" w:rsidRPr="00D12BAD" w:rsidRDefault="002D7FDD" w:rsidP="00D1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97">
        <w:rPr>
          <w:rFonts w:ascii="Times New Roman" w:hAnsi="Times New Roman"/>
          <w:sz w:val="28"/>
          <w:szCs w:val="28"/>
        </w:rPr>
        <w:t>ДОУ  реализует О</w:t>
      </w:r>
      <w:r w:rsidR="002D6095">
        <w:rPr>
          <w:rFonts w:ascii="Times New Roman" w:hAnsi="Times New Roman"/>
          <w:sz w:val="28"/>
          <w:szCs w:val="28"/>
        </w:rPr>
        <w:t xml:space="preserve">ОП </w:t>
      </w:r>
      <w:r w:rsidR="00CF5197" w:rsidRPr="00CF5197">
        <w:rPr>
          <w:rFonts w:ascii="Times New Roman" w:hAnsi="Times New Roman"/>
          <w:sz w:val="28"/>
          <w:szCs w:val="28"/>
        </w:rPr>
        <w:t>МБДО</w:t>
      </w:r>
      <w:r w:rsidR="002D6095">
        <w:rPr>
          <w:rFonts w:ascii="Times New Roman" w:hAnsi="Times New Roman"/>
          <w:sz w:val="28"/>
          <w:szCs w:val="28"/>
        </w:rPr>
        <w:t xml:space="preserve">У детский сад № </w:t>
      </w:r>
      <w:r w:rsidR="00DA527A">
        <w:rPr>
          <w:rFonts w:ascii="Times New Roman" w:hAnsi="Times New Roman"/>
          <w:sz w:val="28"/>
          <w:szCs w:val="28"/>
        </w:rPr>
        <w:t>1</w:t>
      </w:r>
      <w:r w:rsidR="003A6278">
        <w:rPr>
          <w:rFonts w:ascii="Times New Roman" w:hAnsi="Times New Roman"/>
          <w:sz w:val="28"/>
          <w:szCs w:val="28"/>
        </w:rPr>
        <w:t>04</w:t>
      </w:r>
      <w:r w:rsidR="002D6095">
        <w:rPr>
          <w:rFonts w:ascii="Times New Roman" w:hAnsi="Times New Roman"/>
          <w:sz w:val="28"/>
          <w:szCs w:val="28"/>
        </w:rPr>
        <w:t>, разработанную</w:t>
      </w:r>
      <w:r w:rsidR="00DA527A">
        <w:rPr>
          <w:rFonts w:ascii="Times New Roman" w:hAnsi="Times New Roman"/>
          <w:sz w:val="28"/>
          <w:szCs w:val="28"/>
        </w:rPr>
        <w:t xml:space="preserve"> </w:t>
      </w:r>
      <w:r w:rsidR="002D6095">
        <w:rPr>
          <w:rFonts w:ascii="Times New Roman" w:hAnsi="Times New Roman"/>
          <w:sz w:val="28"/>
          <w:szCs w:val="28"/>
        </w:rPr>
        <w:t xml:space="preserve">в </w:t>
      </w:r>
      <w:r w:rsidR="00CF5197" w:rsidRPr="00CF5197">
        <w:rPr>
          <w:rFonts w:ascii="Times New Roman" w:hAnsi="Times New Roman"/>
          <w:sz w:val="28"/>
          <w:szCs w:val="28"/>
        </w:rPr>
        <w:t xml:space="preserve">соответствии с </w:t>
      </w:r>
      <w:r w:rsidR="00CF5197" w:rsidRPr="00CF5197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</w:t>
      </w:r>
      <w:r w:rsidR="00260A9D">
        <w:rPr>
          <w:rFonts w:ascii="Times New Roman" w:hAnsi="Times New Roman" w:cs="Times New Roman"/>
          <w:sz w:val="28"/>
          <w:szCs w:val="28"/>
        </w:rPr>
        <w:t xml:space="preserve">разования и </w:t>
      </w:r>
      <w:r w:rsidR="00260A9D"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>с учетом Федеральной образовательной программы дошкольного образования</w:t>
      </w:r>
    </w:p>
    <w:p w:rsidR="00A93F06" w:rsidRDefault="00A93F06" w:rsidP="00260A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  <w:r w:rsidRPr="002400ED">
        <w:rPr>
          <w:rFonts w:ascii="Times New Roman" w:eastAsia="Times New Roman" w:hAnsi="Times New Roman" w:cs="Times New Roman"/>
          <w:b/>
          <w:sz w:val="27"/>
          <w:szCs w:val="24"/>
        </w:rPr>
        <w:t xml:space="preserve">Методики и технологии для решения задач образовательной области </w:t>
      </w:r>
      <w:r w:rsidRPr="002400ED">
        <w:rPr>
          <w:rFonts w:ascii="Times New Roman" w:eastAsia="Times New Roman" w:hAnsi="Times New Roman" w:cs="Times New Roman"/>
          <w:b/>
          <w:sz w:val="27"/>
          <w:szCs w:val="24"/>
        </w:rPr>
        <w:lastRenderedPageBreak/>
        <w:t>«Социально-коммуникативное развитие» (в соответствии с УМК ФОП ДО)</w:t>
      </w:r>
    </w:p>
    <w:p w:rsidR="00260A9D" w:rsidRPr="00260A9D" w:rsidRDefault="00260A9D" w:rsidP="00260A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4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6598"/>
      </w:tblGrid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Зартайская И.В.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Когда мне грустно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Зартайская И.В.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Когда мне обидно.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Зартайская И.В.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Когда я счастлив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Зартайская И.В.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Когда мне обидно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Зартайская И.В.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Когда я сержусь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Арабян К.К.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  <w:lang w:val="ru-RU"/>
              </w:rPr>
              <w:t>Финансовая грамота. Рабочая программа с методическими рекомендациями для педагогов ДОО.</w:t>
            </w:r>
          </w:p>
        </w:tc>
      </w:tr>
      <w:tr w:rsidR="00A93F06" w:rsidRPr="002400ED" w:rsidTr="00A93F06">
        <w:trPr>
          <w:trHeight w:val="38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</w:rPr>
              <w:t>Арабян К.К.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6" w:rsidRPr="002400ED" w:rsidRDefault="00A93F06" w:rsidP="00A93F06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400ED">
              <w:rPr>
                <w:rFonts w:ascii="Times New Roman" w:eastAsia="Calibri" w:hAnsi="Times New Roman" w:cs="Times New Roman"/>
                <w:color w:val="000000"/>
                <w:lang w:val="ru-RU"/>
              </w:rPr>
              <w:t>Финансовая грамота. Пособие для детей 5-7 лет</w:t>
            </w:r>
          </w:p>
        </w:tc>
      </w:tr>
    </w:tbl>
    <w:p w:rsidR="00A93F06" w:rsidRPr="00C51D77" w:rsidRDefault="00A93F06" w:rsidP="00D12B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60A9D" w:rsidRPr="00260A9D" w:rsidRDefault="00A93F06" w:rsidP="00C51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  <w:r w:rsidRPr="003A45DA">
        <w:rPr>
          <w:rFonts w:ascii="Times New Roman" w:eastAsia="Times New Roman" w:hAnsi="Times New Roman" w:cs="Times New Roman"/>
          <w:b/>
          <w:sz w:val="28"/>
          <w:szCs w:val="28"/>
        </w:rPr>
        <w:t>Методики и технологии для решения задач образовательной области «Познавательное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A4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0ED">
        <w:rPr>
          <w:rFonts w:ascii="Times New Roman" w:eastAsia="Times New Roman" w:hAnsi="Times New Roman" w:cs="Times New Roman"/>
          <w:b/>
          <w:sz w:val="27"/>
          <w:szCs w:val="24"/>
        </w:rPr>
        <w:t>(в соответствии с УМК ФОП ДО)</w:t>
      </w:r>
    </w:p>
    <w:tbl>
      <w:tblPr>
        <w:tblW w:w="98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4"/>
        <w:gridCol w:w="7267"/>
      </w:tblGrid>
      <w:tr w:rsidR="00A93F06" w:rsidRPr="0031324F" w:rsidTr="00A93F06">
        <w:trPr>
          <w:trHeight w:val="271"/>
        </w:trPr>
        <w:tc>
          <w:tcPr>
            <w:tcW w:w="9811" w:type="dxa"/>
            <w:gridSpan w:val="2"/>
          </w:tcPr>
          <w:p w:rsidR="00A93F06" w:rsidRPr="000153FC" w:rsidRDefault="00A93F06" w:rsidP="00A93F06">
            <w:pPr>
              <w:tabs>
                <w:tab w:val="left" w:pos="22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A93F06" w:rsidRDefault="00A93F06" w:rsidP="00A93F06">
            <w:pPr>
              <w:tabs>
                <w:tab w:val="left" w:pos="22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b/>
                <w:color w:val="000000"/>
              </w:rPr>
              <w:t>Математическое развитие</w:t>
            </w:r>
          </w:p>
          <w:p w:rsidR="00A93F06" w:rsidRPr="000153FC" w:rsidRDefault="00A93F06" w:rsidP="00A93F06">
            <w:pPr>
              <w:tabs>
                <w:tab w:val="left" w:pos="22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Игралочка. Практический курс математики для детей 3-4 лет. Методические рекомедации. Часть 1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Игралочка. Математика для детей 3-4 лет. Ступень 1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Игралочка. Математика для детей 3-4 лет. Демонстрационный материал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Игралочка. Математика для детей 3-4 лет. Раздаточный материал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Игралочка. Математика для детей 4-5 лет. Ступень 2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Игралочка. Математика для детей 4-5 лет. Демонстрационный материал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Игралочка. Математика для детей 4-5 лет. Раздаточный материал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Игралочка. Практический курс математики для детей 4-5 лет. Методические рекомедации. Часть 2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Петерсон Л.Г., Кочемасова Е.Е. 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Практический курс математики для детей 5-6 лет. Метод.рекомендации. Часть 3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Математика для детей 5-6 лет. Ступень 3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 - ступенька к школе. Математика для детей 5-6 лет. Демонстрационный материал 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Математика для детей 5-6 лет. Раздаточный материал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 - ступенька к школе. Математика для детей 6-7 лет. Часть 1.  Демонстрационный материал 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 - ступенька к школе. Математика для детей 6-7 лет. Часть 2.  Демонстрационный материал 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Игралочка - ступенька к школе. Математика для детей 6-7 лет. Раздаточный материал 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Математика для детей 6-7 лет. часть4(1)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Практический курс математики для дошкольников. Методические рекомендации. Ступень 4 (1-2) 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lastRenderedPageBreak/>
              <w:t>Петерсон Л.Г., Кочемасова Е.Е.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Игралочка - ступенька к школе. Математика для детей 6-7 лет. Ступень 4 (2)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Раз - ступенька, два - ступенька: математика для детей 5-7 лет. В 2 ч. Часть 1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Раз - ступенька, два - ступенька: математика для детей 5-7 лет. В 2 ч. Часть 2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Петерсон Л.Г., Холина Н.П.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Раз - ступенька, два - ступенька Практический курс математики для дошкольников. Методические рекомендации </w:t>
            </w:r>
          </w:p>
        </w:tc>
      </w:tr>
      <w:tr w:rsidR="00A93F06" w:rsidRPr="0031324F" w:rsidTr="00A93F06">
        <w:trPr>
          <w:trHeight w:val="562"/>
        </w:trPr>
        <w:tc>
          <w:tcPr>
            <w:tcW w:w="9811" w:type="dxa"/>
            <w:gridSpan w:val="2"/>
          </w:tcPr>
          <w:p w:rsidR="00A93F06" w:rsidRPr="000153FC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A93F06" w:rsidRPr="000153FC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153FC">
              <w:rPr>
                <w:rFonts w:ascii="Times New Roman" w:eastAsia="Calibri" w:hAnsi="Times New Roman" w:cs="Times New Roman"/>
                <w:b/>
                <w:color w:val="000000"/>
              </w:rPr>
              <w:t>Ребенок и окружающий мир</w:t>
            </w:r>
          </w:p>
          <w:p w:rsidR="00A93F06" w:rsidRPr="000153FC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Тимофеева Л.Л., Бережнова О.В.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Познавательное развитие. Ребенок и окружающий мир. Методические рекомендации к программе "Мир открытий". Конспекты современных форм организации детских видов деятельности.  Вторая младшая группа детского сада.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Бережнова О.В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Познавательное развитие. Ребенок и окруж. мир. Метод. рекомендации. Сред.группа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Тимофеева Л.Л., Бережнова О.В. 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Познавательное развитие. Ребенок и окружающий мир. Методические рекомендации к программе "Мир открытий". Конспекты современных форм организации детской деятельности. Старшая группа</w:t>
            </w:r>
          </w:p>
        </w:tc>
      </w:tr>
      <w:tr w:rsidR="00A93F06" w:rsidRPr="0031324F" w:rsidTr="00A93F06">
        <w:trPr>
          <w:trHeight w:val="562"/>
        </w:trPr>
        <w:tc>
          <w:tcPr>
            <w:tcW w:w="2544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>Тимофеева Л.Л., Бережнова О.В.</w:t>
            </w:r>
          </w:p>
        </w:tc>
        <w:tc>
          <w:tcPr>
            <w:tcW w:w="7267" w:type="dxa"/>
          </w:tcPr>
          <w:p w:rsidR="00A93F06" w:rsidRPr="0031324F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324F"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развитие. Ребенок и окружающий мир. Методические рекомендации к программе "Мир открытий". Подготовительная группа детского сада </w:t>
            </w:r>
          </w:p>
        </w:tc>
      </w:tr>
    </w:tbl>
    <w:p w:rsidR="00A93F06" w:rsidRDefault="00A93F06" w:rsidP="00260A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60A9D" w:rsidRPr="00260A9D" w:rsidRDefault="00260A9D" w:rsidP="00260A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60A9D" w:rsidRPr="00C51D77" w:rsidRDefault="00A93F06" w:rsidP="00C51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  <w:r w:rsidRPr="00CB4705">
        <w:rPr>
          <w:rFonts w:ascii="Times New Roman" w:eastAsia="Times New Roman" w:hAnsi="Times New Roman" w:cs="Times New Roman"/>
          <w:b/>
          <w:sz w:val="27"/>
          <w:szCs w:val="24"/>
        </w:rPr>
        <w:t xml:space="preserve">Методики и технологии для решения задач образовательной области «Художественно-эстетическое развитие» </w:t>
      </w:r>
      <w:r w:rsidRPr="002400ED">
        <w:rPr>
          <w:rFonts w:ascii="Times New Roman" w:eastAsia="Times New Roman" w:hAnsi="Times New Roman" w:cs="Times New Roman"/>
          <w:b/>
          <w:sz w:val="27"/>
          <w:szCs w:val="24"/>
        </w:rPr>
        <w:t>(в соответствии с УМК ФОП ДО</w:t>
      </w:r>
      <w:r>
        <w:rPr>
          <w:rFonts w:ascii="Times New Roman" w:eastAsia="Times New Roman" w:hAnsi="Times New Roman" w:cs="Times New Roman"/>
          <w:b/>
          <w:sz w:val="27"/>
          <w:szCs w:val="24"/>
        </w:rPr>
        <w:t>)</w:t>
      </w:r>
    </w:p>
    <w:tbl>
      <w:tblPr>
        <w:tblW w:w="103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4"/>
        <w:gridCol w:w="7834"/>
      </w:tblGrid>
      <w:tr w:rsidR="00A93F06" w:rsidRPr="00CB4705" w:rsidTr="00A93F06">
        <w:trPr>
          <w:trHeight w:val="339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Соловьева Е. В.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Я рисую. Пособие для детей 3-4 лет</w:t>
            </w:r>
          </w:p>
        </w:tc>
      </w:tr>
      <w:tr w:rsidR="00A93F06" w:rsidRPr="00CB4705" w:rsidTr="00A93F06">
        <w:trPr>
          <w:trHeight w:val="259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Соловьёва Е.В.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Я рисую. Пособие для детей 4-5 лет</w:t>
            </w:r>
          </w:p>
        </w:tc>
      </w:tr>
      <w:tr w:rsidR="00A93F06" w:rsidRPr="00CB4705" w:rsidTr="00A93F06">
        <w:trPr>
          <w:trHeight w:val="276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Соловьёва Е.В.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Я рисую. Пособие для детей 5-6 лет</w:t>
            </w:r>
          </w:p>
        </w:tc>
      </w:tr>
      <w:tr w:rsidR="00A93F06" w:rsidRPr="00CB4705" w:rsidTr="00A93F06">
        <w:trPr>
          <w:trHeight w:val="267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Соловьёва Е.В.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Я рисую. Пособие для детей 6-7 лет</w:t>
            </w:r>
          </w:p>
        </w:tc>
      </w:tr>
      <w:tr w:rsidR="00A93F06" w:rsidRPr="00CB4705" w:rsidTr="00A93F06">
        <w:trPr>
          <w:trHeight w:val="436"/>
        </w:trPr>
        <w:tc>
          <w:tcPr>
            <w:tcW w:w="2544" w:type="dxa"/>
          </w:tcPr>
          <w:p w:rsidR="00A93F06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Салмина Н. Г.,</w:t>
            </w:r>
          </w:p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 Глебова А. О.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Лепим, клеим, мастерим. Пособие для детей 3-4 лет </w:t>
            </w:r>
          </w:p>
        </w:tc>
      </w:tr>
      <w:tr w:rsidR="00A93F06" w:rsidRPr="00CB4705" w:rsidTr="00A93F06">
        <w:trPr>
          <w:trHeight w:val="417"/>
        </w:trPr>
        <w:tc>
          <w:tcPr>
            <w:tcW w:w="2544" w:type="dxa"/>
          </w:tcPr>
          <w:p w:rsidR="00A93F06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Салмина Н. Г., </w:t>
            </w:r>
          </w:p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Глебова А. О.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Лепим, клеим, мастерим. Пособие для детей 4-5 лет </w:t>
            </w:r>
          </w:p>
        </w:tc>
      </w:tr>
      <w:tr w:rsidR="00A93F06" w:rsidRPr="00CB4705" w:rsidTr="00A93F06">
        <w:trPr>
          <w:trHeight w:val="576"/>
        </w:trPr>
        <w:tc>
          <w:tcPr>
            <w:tcW w:w="2544" w:type="dxa"/>
          </w:tcPr>
          <w:p w:rsidR="00A93F06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Салмина Н. Г., </w:t>
            </w:r>
          </w:p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Глебова А. О.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Лепим, клеим, мастерим. Пособие для детей 5-6 лет </w:t>
            </w:r>
          </w:p>
        </w:tc>
      </w:tr>
      <w:tr w:rsidR="00A93F06" w:rsidRPr="00CB4705" w:rsidTr="00A93F06">
        <w:trPr>
          <w:trHeight w:val="576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Буренина А.И., Тютюнникова Т.Э. 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МУЗЫКА ДЕТСТВА. Методические рекомендации по работе с детьми 3-4 лет к программе "МИР ОТКРЫТИЙ"</w:t>
            </w:r>
          </w:p>
        </w:tc>
      </w:tr>
      <w:tr w:rsidR="00A93F06" w:rsidRPr="00CB4705" w:rsidTr="00A93F06">
        <w:trPr>
          <w:trHeight w:val="576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Буренина А.И., Тютюнникова Т.Э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Музыка детства. Методические рекомендации и репертуар с нотным приложением к программе МИР ОТКРЫТИЙ. 4-5 лет </w:t>
            </w:r>
          </w:p>
        </w:tc>
      </w:tr>
      <w:tr w:rsidR="00A93F06" w:rsidRPr="00CB4705" w:rsidTr="00A93F06">
        <w:trPr>
          <w:trHeight w:val="798"/>
        </w:trPr>
        <w:tc>
          <w:tcPr>
            <w:tcW w:w="254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 xml:space="preserve">Тютюнникова Т.Э. </w:t>
            </w:r>
          </w:p>
        </w:tc>
        <w:tc>
          <w:tcPr>
            <w:tcW w:w="7834" w:type="dxa"/>
          </w:tcPr>
          <w:p w:rsidR="00A93F06" w:rsidRPr="00CB4705" w:rsidRDefault="00A93F06" w:rsidP="00A9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705">
              <w:rPr>
                <w:rFonts w:ascii="Times New Roman" w:eastAsia="Calibri" w:hAnsi="Times New Roman" w:cs="Times New Roman"/>
                <w:color w:val="000000"/>
              </w:rPr>
              <w:t>МУЗЫКА ДЕТСТВА. Учебное пособие по элементарному музицированию и начальному музыкальному воспитанию для студентов педагогических вузов, институтов повышения квалификации и педагогов-практиков.</w:t>
            </w:r>
          </w:p>
        </w:tc>
      </w:tr>
    </w:tbl>
    <w:p w:rsidR="00260A9D" w:rsidRDefault="00260A9D" w:rsidP="00D12B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06" w:rsidRPr="00C51D77" w:rsidRDefault="00A93F06" w:rsidP="00C51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4"/>
        </w:rPr>
      </w:pPr>
      <w:r w:rsidRPr="00004E34">
        <w:rPr>
          <w:rFonts w:ascii="Times New Roman" w:eastAsia="Times New Roman" w:hAnsi="Times New Roman" w:cs="Times New Roman"/>
          <w:b/>
          <w:sz w:val="28"/>
          <w:szCs w:val="28"/>
        </w:rPr>
        <w:t>Методики и технологии для решения задач образовательной области «Физическое развитие»</w:t>
      </w:r>
      <w:r w:rsidRPr="00004E34">
        <w:rPr>
          <w:rFonts w:ascii="Times New Roman" w:eastAsia="Times New Roman" w:hAnsi="Times New Roman" w:cs="Times New Roman"/>
          <w:b/>
          <w:sz w:val="27"/>
          <w:szCs w:val="24"/>
        </w:rPr>
        <w:t xml:space="preserve"> </w:t>
      </w:r>
      <w:r w:rsidRPr="002400ED">
        <w:rPr>
          <w:rFonts w:ascii="Times New Roman" w:eastAsia="Times New Roman" w:hAnsi="Times New Roman" w:cs="Times New Roman"/>
          <w:b/>
          <w:sz w:val="27"/>
          <w:szCs w:val="24"/>
        </w:rPr>
        <w:t>(в соответствии с УМК ФОП ДО</w:t>
      </w:r>
      <w:r>
        <w:rPr>
          <w:rFonts w:ascii="Times New Roman" w:eastAsia="Times New Roman" w:hAnsi="Times New Roman" w:cs="Times New Roman"/>
          <w:b/>
          <w:sz w:val="27"/>
          <w:szCs w:val="24"/>
        </w:rPr>
        <w:t>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Пензулаева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 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детском саду: Младшая группа (3-4 года).</w:t>
            </w:r>
          </w:p>
        </w:tc>
      </w:tr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Пензулаева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детском саду: Средняя группа (4-5 лет).</w:t>
            </w:r>
          </w:p>
        </w:tc>
      </w:tr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Пензулаева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детском саду: Старшая группа (5-6 лет).</w:t>
            </w:r>
          </w:p>
        </w:tc>
      </w:tr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Пензулаева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детском саду: Подгото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вительная к школе группа (6-7 лет).</w:t>
            </w:r>
          </w:p>
        </w:tc>
      </w:tr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Пензулаева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Оздоровительная гимнастика: комплексы уп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ражнений для детей 3-7 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лет.</w:t>
            </w:r>
          </w:p>
        </w:tc>
      </w:tr>
      <w:tr w:rsidR="00A93F06" w:rsidTr="00C51D77">
        <w:tc>
          <w:tcPr>
            <w:tcW w:w="2943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И.М Новикова </w:t>
            </w:r>
          </w:p>
        </w:tc>
        <w:tc>
          <w:tcPr>
            <w:tcW w:w="7371" w:type="dxa"/>
          </w:tcPr>
          <w:p w:rsidR="00A93F06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представлений о здоровом образе жизни дошкольников»</w:t>
            </w:r>
          </w:p>
        </w:tc>
      </w:tr>
      <w:tr w:rsidR="00A93F06" w:rsidTr="00C51D77">
        <w:tc>
          <w:tcPr>
            <w:tcW w:w="2943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Борисова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371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Малоподвижные игры и игровые упражнения. Для занятий с детьми 3-7 лет.</w:t>
            </w:r>
          </w:p>
        </w:tc>
      </w:tr>
      <w:tr w:rsidR="00A93F06" w:rsidTr="00C51D77">
        <w:tc>
          <w:tcPr>
            <w:tcW w:w="2943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Степаненкова Э. Я.</w:t>
            </w:r>
          </w:p>
        </w:tc>
        <w:tc>
          <w:tcPr>
            <w:tcW w:w="7371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подвижных игр</w:t>
            </w:r>
          </w:p>
        </w:tc>
      </w:tr>
      <w:tr w:rsidR="00A93F06" w:rsidTr="00C51D77">
        <w:tc>
          <w:tcPr>
            <w:tcW w:w="2943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Степаненкова Э. Я.</w:t>
            </w:r>
          </w:p>
        </w:tc>
        <w:tc>
          <w:tcPr>
            <w:tcW w:w="7371" w:type="dxa"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тодика проведения подвижных игр</w:t>
            </w:r>
          </w:p>
        </w:tc>
      </w:tr>
      <w:tr w:rsidR="00A93F06" w:rsidRPr="00345EC3" w:rsidTr="00C51D77">
        <w:trPr>
          <w:trHeight w:val="84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06" w:rsidRPr="009A3389" w:rsidRDefault="00A93F06" w:rsidP="00A93F0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Наглядно-дидактические пособия. 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«Спортивный инвентарь».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F06" w:rsidTr="00C51D77">
        <w:tc>
          <w:tcPr>
            <w:tcW w:w="2943" w:type="dxa"/>
            <w:vMerge w:val="restart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A93F06" w:rsidRPr="00303F5D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 виды спорта»</w:t>
            </w:r>
          </w:p>
        </w:tc>
      </w:tr>
      <w:tr w:rsidR="00A93F06" w:rsidTr="00C51D77">
        <w:tc>
          <w:tcPr>
            <w:tcW w:w="2943" w:type="dxa"/>
            <w:vMerge/>
          </w:tcPr>
          <w:p w:rsidR="00A93F06" w:rsidRPr="00303F5D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«Летние виды спорта»</w:t>
            </w:r>
          </w:p>
        </w:tc>
      </w:tr>
      <w:tr w:rsidR="00A93F06" w:rsidTr="00C51D77">
        <w:tc>
          <w:tcPr>
            <w:tcW w:w="2943" w:type="dxa"/>
            <w:vMerge/>
          </w:tcPr>
          <w:p w:rsidR="00A93F06" w:rsidRPr="00303F5D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«Распорядок дня»</w:t>
            </w:r>
          </w:p>
        </w:tc>
      </w:tr>
      <w:tr w:rsidR="00A93F06" w:rsidTr="00C51D77">
        <w:tc>
          <w:tcPr>
            <w:tcW w:w="2943" w:type="dxa"/>
            <w:vMerge w:val="restart"/>
          </w:tcPr>
          <w:p w:rsidR="00A93F06" w:rsidRPr="00303F5D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о...».</w:t>
            </w: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зимних видах спорта»</w:t>
            </w:r>
          </w:p>
        </w:tc>
      </w:tr>
      <w:tr w:rsidR="00A93F06" w:rsidTr="00C51D77">
        <w:tc>
          <w:tcPr>
            <w:tcW w:w="2943" w:type="dxa"/>
            <w:vMerge/>
          </w:tcPr>
          <w:p w:rsidR="00A93F06" w:rsidRPr="00345EC3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об олимпийских играх»</w:t>
            </w:r>
          </w:p>
        </w:tc>
      </w:tr>
      <w:tr w:rsidR="00A93F06" w:rsidTr="00C51D77">
        <w:tc>
          <w:tcPr>
            <w:tcW w:w="2943" w:type="dxa"/>
            <w:vMerge/>
          </w:tcPr>
          <w:p w:rsidR="00A93F06" w:rsidRPr="00303F5D" w:rsidRDefault="00A93F06" w:rsidP="00A9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93F06" w:rsidRPr="00345EC3" w:rsidRDefault="00A93F06" w:rsidP="00A93F06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об олимпийских чемпионах»</w:t>
            </w:r>
          </w:p>
        </w:tc>
      </w:tr>
    </w:tbl>
    <w:p w:rsidR="00A93F06" w:rsidRDefault="00A93F06" w:rsidP="00FA3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77" w:rsidRDefault="00C51D77" w:rsidP="00FA3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F06" w:rsidRPr="00CE0DA5" w:rsidRDefault="00A93F06" w:rsidP="00A93F0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3C6">
        <w:rPr>
          <w:rFonts w:ascii="Times New Roman" w:eastAsia="Calibri" w:hAnsi="Times New Roman" w:cs="Times New Roman"/>
          <w:b/>
          <w:sz w:val="28"/>
          <w:szCs w:val="28"/>
        </w:rPr>
        <w:t>Часть, формируемая участниками образ</w:t>
      </w:r>
      <w:r>
        <w:rPr>
          <w:rFonts w:ascii="Times New Roman" w:eastAsia="Calibri" w:hAnsi="Times New Roman" w:cs="Times New Roman"/>
          <w:b/>
          <w:sz w:val="28"/>
          <w:szCs w:val="28"/>
        </w:rPr>
        <w:t>овательных отношений</w:t>
      </w:r>
    </w:p>
    <w:tbl>
      <w:tblPr>
        <w:tblStyle w:val="41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83"/>
        <w:gridCol w:w="7513"/>
      </w:tblGrid>
      <w:tr w:rsidR="00A93F06" w:rsidRPr="00345EC3" w:rsidTr="00A93F06">
        <w:trPr>
          <w:trHeight w:val="469"/>
        </w:trPr>
        <w:tc>
          <w:tcPr>
            <w:tcW w:w="10207" w:type="dxa"/>
            <w:gridSpan w:val="3"/>
            <w:hideMark/>
          </w:tcPr>
          <w:p w:rsidR="00A93F06" w:rsidRPr="008B7FE0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B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Методики и технологии для решения задач образовательной области «Социально-коммуникативное развитие»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P.C.</w:t>
            </w:r>
          </w:p>
        </w:tc>
        <w:tc>
          <w:tcPr>
            <w:tcW w:w="7796" w:type="dxa"/>
            <w:gridSpan w:val="2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Социально-нравственное воспитание дошкольников (3-7 лет)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7796" w:type="dxa"/>
            <w:gridSpan w:val="2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Методическое пособие по социально-эмоциональному развитию детей дошкольного возраста «Я-ТЫ-МЫ»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Какой ты? Пособие для детей младшего дошкольного возраста. 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3-4 года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Как вести себя. Пособие для детей среднего и старшего дошкольного возраста. 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4-6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Что тебе нравится?</w:t>
            </w:r>
            <w:r w:rsidRPr="001F0EB6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Пособие для детей среднего дошкольного возраста. 4-5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Веселые, грустные…</w:t>
            </w:r>
            <w:r w:rsidRPr="001F0EB6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Пособие для детей среднего дошкольного возраста. 4-5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1F0EB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1F0EB6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1F0EB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1F0EB6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Веселые, грустные…</w:t>
            </w:r>
            <w:r w:rsidRPr="001F0EB6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Пособие для детей старшего дошкольного возраста. 5-6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 кем ты дружишь? Пособие для детей старшего дошкольного возраста. 5-6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Князева О.Л.</w:t>
            </w:r>
          </w:p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Стеркина Р.Б.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Мы все разные. Пособие для детей старшего дошкольного возраста. 5-6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BB23A9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Банк России, Министерство образования и науки РФ</w:t>
            </w:r>
          </w:p>
        </w:tc>
        <w:tc>
          <w:tcPr>
            <w:tcW w:w="7796" w:type="dxa"/>
            <w:gridSpan w:val="2"/>
          </w:tcPr>
          <w:p w:rsidR="00A93F06" w:rsidRPr="00BB23A9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Экономическое воспитание дошкольников: формирование предпосылок финансовой грамотности. Примерная парциальная программа дошкольного образования для детей 5-7 лет.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1F0EB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Марина Кинеева, Вероника Кузина</w:t>
            </w:r>
          </w:p>
        </w:tc>
        <w:tc>
          <w:tcPr>
            <w:tcW w:w="7796" w:type="dxa"/>
            <w:gridSpan w:val="2"/>
          </w:tcPr>
          <w:p w:rsidR="00A93F06" w:rsidRPr="001F0EB6" w:rsidRDefault="00A93F06" w:rsidP="00A93F06">
            <w:pPr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</w:pPr>
            <w:r w:rsidRPr="001F0EB6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Финансовая грамота. Рабочая программа с методическими рекомендациями для пе</w:t>
            </w:r>
            <w:r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 xml:space="preserve">дагогов </w:t>
            </w:r>
            <w:r w:rsidRPr="001F0EB6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ДОО.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1F0EB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Марина Кинеева, Вероника Кузина</w:t>
            </w:r>
          </w:p>
        </w:tc>
        <w:tc>
          <w:tcPr>
            <w:tcW w:w="7796" w:type="dxa"/>
            <w:gridSpan w:val="2"/>
          </w:tcPr>
          <w:p w:rsidR="00A93F06" w:rsidRPr="00BB23A9" w:rsidRDefault="00A93F06" w:rsidP="00A93F06">
            <w:pPr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</w:pPr>
            <w:r w:rsidRPr="00BB23A9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Финансовая грамота. Пособие для детей 5-7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BB23A9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В.И.,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СтульникТ. Д.</w:t>
            </w:r>
          </w:p>
        </w:tc>
        <w:tc>
          <w:tcPr>
            <w:tcW w:w="7796" w:type="dxa"/>
            <w:gridSpan w:val="2"/>
          </w:tcPr>
          <w:p w:rsidR="00A93F06" w:rsidRPr="00BB23A9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Этические беседы с детьми 4-7 лет.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BB23A9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Куцакова Л.В.</w:t>
            </w:r>
          </w:p>
        </w:tc>
        <w:tc>
          <w:tcPr>
            <w:tcW w:w="7796" w:type="dxa"/>
            <w:gridSpan w:val="2"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Трудовое воспитание в детском саду</w:t>
            </w:r>
            <w:r w:rsidRPr="00BB23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 w:eastAsia="ru-RU"/>
              </w:rPr>
              <w:t xml:space="preserve">. 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 занятий с детьми 3-7 лет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51F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Л.В.Куцакова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Конструирова</w:t>
            </w: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ние ручной труд в детском саду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Гу б а н о в а Н. Ф.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игровой деятельности. Младшая группа (3-4 года).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Гу б а н о в а Н. Ф.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игровой деятельности. Средняя группа. (4-5 лет).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п л ю к С. Н.</w:t>
            </w:r>
          </w:p>
        </w:tc>
        <w:tc>
          <w:tcPr>
            <w:tcW w:w="7796" w:type="dxa"/>
            <w:gridSpan w:val="2"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Игры-занятия на прогулке с малышами. 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 работы с детьми 2-4 лет.</w:t>
            </w:r>
          </w:p>
        </w:tc>
      </w:tr>
      <w:tr w:rsidR="00A93F06" w:rsidRPr="00345EC3" w:rsidTr="00A93F06">
        <w:trPr>
          <w:trHeight w:val="714"/>
        </w:trPr>
        <w:tc>
          <w:tcPr>
            <w:tcW w:w="2411" w:type="dxa"/>
          </w:tcPr>
          <w:p w:rsidR="00A93F0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Стеркина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Р.Б. </w:t>
            </w:r>
            <w:r w:rsidRPr="00A8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Князева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О.Л.</w:t>
            </w:r>
            <w:r w:rsidRPr="00A8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Авдеева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Н.Н.</w:t>
            </w:r>
          </w:p>
        </w:tc>
        <w:tc>
          <w:tcPr>
            <w:tcW w:w="7796" w:type="dxa"/>
            <w:gridSpan w:val="2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8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безопасности детей дошкольного возраста</w:t>
            </w:r>
          </w:p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3F06" w:rsidRPr="00345EC3" w:rsidTr="00A93F06">
        <w:tc>
          <w:tcPr>
            <w:tcW w:w="2411" w:type="dxa"/>
          </w:tcPr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Белая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Формирование основ безопасности у дошкольников (3-7 лет)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Саулина</w:t>
            </w:r>
            <w:r w:rsidRPr="00345EC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Т.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Знакомим дошкольников с правилами дорожного жения (3-7 лет).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5D7878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Саулина</w:t>
            </w:r>
            <w:r w:rsidRPr="00345EC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Т.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7796" w:type="dxa"/>
            <w:gridSpan w:val="2"/>
          </w:tcPr>
          <w:p w:rsidR="00A93F06" w:rsidRPr="005D7878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сигнала светофора</w:t>
            </w:r>
          </w:p>
        </w:tc>
      </w:tr>
      <w:tr w:rsidR="00A93F06" w:rsidRPr="00345EC3" w:rsidTr="00A93F06">
        <w:tc>
          <w:tcPr>
            <w:tcW w:w="2411" w:type="dxa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51F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М.Ф. Зацепина</w:t>
            </w:r>
          </w:p>
        </w:tc>
        <w:tc>
          <w:tcPr>
            <w:tcW w:w="7796" w:type="dxa"/>
            <w:gridSpan w:val="2"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 xml:space="preserve">Дни воинской славы. Патриотическое воспитание дошкольников. </w:t>
            </w:r>
            <w:r w:rsidRPr="00C7551F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Методическое пособие.</w:t>
            </w:r>
          </w:p>
        </w:tc>
      </w:tr>
      <w:tr w:rsidR="00A93F06" w:rsidRPr="00345EC3" w:rsidTr="00A93F06">
        <w:tc>
          <w:tcPr>
            <w:tcW w:w="2411" w:type="dxa"/>
            <w:vMerge w:val="restart"/>
            <w:hideMark/>
          </w:tcPr>
          <w:p w:rsidR="00A93F06" w:rsidRPr="00282B1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«Мир в картинках»</w:t>
            </w:r>
          </w:p>
        </w:tc>
        <w:tc>
          <w:tcPr>
            <w:tcW w:w="7796" w:type="dxa"/>
            <w:gridSpan w:val="2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«Государственные символы России»;</w:t>
            </w:r>
          </w:p>
        </w:tc>
      </w:tr>
      <w:tr w:rsidR="00A93F06" w:rsidRPr="00345EC3" w:rsidTr="00A93F06">
        <w:tc>
          <w:tcPr>
            <w:tcW w:w="2411" w:type="dxa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Победы».</w:t>
            </w:r>
          </w:p>
        </w:tc>
      </w:tr>
      <w:tr w:rsidR="00A93F06" w:rsidRPr="00345EC3" w:rsidTr="00A93F06">
        <w:tc>
          <w:tcPr>
            <w:tcW w:w="2411" w:type="dxa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картинкам».</w:t>
            </w:r>
          </w:p>
        </w:tc>
        <w:tc>
          <w:tcPr>
            <w:tcW w:w="7796" w:type="dxa"/>
            <w:gridSpan w:val="2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«Великая Отечественная война в произведениях художников»;</w:t>
            </w:r>
          </w:p>
        </w:tc>
      </w:tr>
      <w:tr w:rsidR="00A93F06" w:rsidRPr="00345EC3" w:rsidTr="00A93F06">
        <w:tc>
          <w:tcPr>
            <w:tcW w:w="2411" w:type="dxa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2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«Защитники Отечества».</w:t>
            </w:r>
          </w:p>
        </w:tc>
      </w:tr>
      <w:tr w:rsidR="00A93F06" w:rsidRPr="00345EC3" w:rsidTr="00A93F06">
        <w:tc>
          <w:tcPr>
            <w:tcW w:w="2411" w:type="dxa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  <w:gridSpan w:val="2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достопримеча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тельностях Москвы»;</w:t>
            </w:r>
          </w:p>
        </w:tc>
      </w:tr>
      <w:tr w:rsidR="00A93F06" w:rsidRPr="00345EC3" w:rsidTr="00A93F06">
        <w:tc>
          <w:tcPr>
            <w:tcW w:w="2411" w:type="dxa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2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«Расскажите детям о Московском </w:t>
            </w:r>
            <w:r w:rsidRPr="00441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Кремле»;</w:t>
            </w:r>
          </w:p>
        </w:tc>
      </w:tr>
      <w:tr w:rsidR="00A93F06" w:rsidRPr="00345EC3" w:rsidTr="00A93F06">
        <w:tc>
          <w:tcPr>
            <w:tcW w:w="2411" w:type="dxa"/>
            <w:vMerge/>
          </w:tcPr>
          <w:p w:rsidR="00A93F06" w:rsidRPr="00441AB5" w:rsidRDefault="00A93F06" w:rsidP="00A93F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2"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скажите детям об Отечественной войне 1812 года».</w:t>
            </w:r>
          </w:p>
        </w:tc>
      </w:tr>
      <w:tr w:rsidR="00A93F06" w:rsidRPr="00345EC3" w:rsidTr="00A93F06">
        <w:tc>
          <w:tcPr>
            <w:tcW w:w="2411" w:type="dxa"/>
            <w:vMerge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gridSpan w:val="2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</w:p>
        </w:tc>
      </w:tr>
      <w:tr w:rsidR="00A93F06" w:rsidRPr="00345EC3" w:rsidTr="00A93F06">
        <w:tc>
          <w:tcPr>
            <w:tcW w:w="10207" w:type="dxa"/>
            <w:gridSpan w:val="3"/>
          </w:tcPr>
          <w:p w:rsidR="00A93F06" w:rsidRPr="008B7FE0" w:rsidRDefault="00A93F06" w:rsidP="00A93F06">
            <w:pPr>
              <w:jc w:val="center"/>
              <w:rPr>
                <w:sz w:val="26"/>
                <w:szCs w:val="26"/>
                <w:lang w:val="ru-RU"/>
              </w:rPr>
            </w:pPr>
            <w:r w:rsidRPr="008B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Методики и технологии для решения задач образовательной области «Познавательное развитие»</w:t>
            </w:r>
          </w:p>
        </w:tc>
      </w:tr>
      <w:tr w:rsidR="00A93F06" w:rsidRPr="00345EC3" w:rsidTr="00A93F06">
        <w:tc>
          <w:tcPr>
            <w:tcW w:w="10207" w:type="dxa"/>
            <w:gridSpan w:val="3"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Веракса Н.Е., </w:t>
            </w:r>
          </w:p>
          <w:p w:rsidR="00A93F06" w:rsidRPr="00A70C1D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Веракса А.Н.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Проектная деятельность дошкольникоов.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Веракса Н.Е., </w:t>
            </w:r>
          </w:p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Галимов О.Р.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Познавательно-исследовательская деятельность дошкольников (4-7 лет)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82CC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Тугушева Г.П., Чистякова А.Е.</w:t>
            </w:r>
          </w:p>
        </w:tc>
        <w:tc>
          <w:tcPr>
            <w:tcW w:w="7513" w:type="dxa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Экспериментальная деятельность для детей среднего и старшего дошкольного возраста.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A82CC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Крашенинников Е.Е., Холодова О.Л.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познавательных способностей дошкольников (5-7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Павлова Л.Ю.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Сборник дидактических игр по ознакомлению с окружающим миром (3-7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Шиян О.А.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творческого мышления.  Работаем по сказке -7 лет)</w:t>
            </w:r>
          </w:p>
        </w:tc>
      </w:tr>
      <w:tr w:rsidR="00A93F06" w:rsidRPr="00345EC3" w:rsidTr="00A93F06">
        <w:trPr>
          <w:trHeight w:val="335"/>
        </w:trPr>
        <w:tc>
          <w:tcPr>
            <w:tcW w:w="10207" w:type="dxa"/>
            <w:gridSpan w:val="3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Ознакомление с предметным окружением и социальным миром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Дыбина О.В. 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Ознакомление с предметным и социальным окружением: Младшая группа (3-4 года).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70C1D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Дыбина О.В.</w:t>
            </w:r>
          </w:p>
        </w:tc>
        <w:tc>
          <w:tcPr>
            <w:tcW w:w="7513" w:type="dxa"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 ы б и н а О. В. Ознакомление с предметным и социальным окружением: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 ы б и н а О. В. Ознакомление с предметным и социальным окружением: Старшая группа (5-6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 ы б и н а О. В. Ознакомление с предметным и социальным окружением: Подготовительная к школе группа (6-7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«Ребенок и окружающий мир» 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Рукотворный мир. Игры - занятия для дошкольников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Неизведанное рядом. Опыты и эксперименты для дошкольников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Творим, измеряем, преобразуем. Игры - занятия для дошкольников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О.В.</w:t>
            </w:r>
          </w:p>
        </w:tc>
        <w:tc>
          <w:tcPr>
            <w:tcW w:w="7513" w:type="dxa"/>
          </w:tcPr>
          <w:p w:rsidR="00A93F06" w:rsidRPr="00441AB5" w:rsidRDefault="00A93F06" w:rsidP="00A93F06">
            <w:pPr>
              <w:spacing w:line="242" w:lineRule="auto"/>
              <w:ind w:right="6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Что было до... Игры-путешествия в прошлое</w:t>
            </w:r>
            <w:r w:rsidRPr="00441A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Князева О.Л., </w:t>
            </w:r>
          </w:p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Михеева М.Д.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spacing w:line="242" w:lineRule="auto"/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Приобщение детей к истокам русской народной культуры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Наглядно-дидактические пособия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«Мир в картинках»: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«Авиация»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«Автомобильный транс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«Арктика и Антарктика»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«Бытовая техника»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«Водный транс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«Высоко в горах»;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«Инструменты домашнего мастера»;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«Космос»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«Офисная 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оборудование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«Посуда»;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«Школьные принад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лежности»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картинкам».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деревне»;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«Кем быть?»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дом»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«Расскажите детям о бытовых прибо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рах»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космонавтике»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космосе»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рабочих инструментах»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транс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специальных машинах»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хлебе»</w:t>
            </w:r>
          </w:p>
        </w:tc>
      </w:tr>
      <w:tr w:rsidR="00A93F06" w:rsidRPr="00345EC3" w:rsidTr="00A93F06">
        <w:tc>
          <w:tcPr>
            <w:tcW w:w="10207" w:type="dxa"/>
            <w:gridSpan w:val="3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 математических представлений</w:t>
            </w:r>
          </w:p>
        </w:tc>
      </w:tr>
      <w:tr w:rsidR="00A93F06" w:rsidRPr="00345EC3" w:rsidTr="00A93F06">
        <w:trPr>
          <w:trHeight w:val="413"/>
        </w:trPr>
        <w:tc>
          <w:tcPr>
            <w:tcW w:w="2694" w:type="dxa"/>
            <w:gridSpan w:val="2"/>
          </w:tcPr>
          <w:p w:rsidR="00A93F06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Помораева И. А.,</w:t>
            </w:r>
          </w:p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Позина В. А.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Формирование элементарных ма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softHyphen/>
            </w: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тематических представлений. Младшая 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группа (3—4 </w:t>
            </w: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года).</w:t>
            </w: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Методические пособия и рекомендации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Помораева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И. А.,</w:t>
            </w: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Позина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Формирование элементарных математических представлений.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Помораева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И. А.,</w:t>
            </w: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Позина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Формирование элементарных математических представлений. Старшая группа (5-6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Помораева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И. А.,</w:t>
            </w:r>
            <w:r w:rsidRPr="00A70C1D">
              <w:rPr>
                <w:rFonts w:ascii="Times New Roman" w:eastAsia="Calibri" w:hAnsi="Times New Roman" w:cs="Times New Roman"/>
                <w:bCs/>
                <w:spacing w:val="40"/>
                <w:sz w:val="24"/>
                <w:szCs w:val="24"/>
                <w:lang w:val="ru-RU"/>
              </w:rPr>
              <w:t>Позина</w:t>
            </w: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Формирование элементарных математических представлений. Подготовительная группа (6-7 лет).</w:t>
            </w:r>
          </w:p>
        </w:tc>
      </w:tr>
      <w:tr w:rsidR="00A93F06" w:rsidRPr="00345EC3" w:rsidTr="00A93F06">
        <w:tc>
          <w:tcPr>
            <w:tcW w:w="10207" w:type="dxa"/>
            <w:gridSpan w:val="3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A93F06" w:rsidRPr="00345EC3" w:rsidTr="00A93F06">
        <w:trPr>
          <w:trHeight w:val="274"/>
        </w:trPr>
        <w:tc>
          <w:tcPr>
            <w:tcW w:w="2694" w:type="dxa"/>
            <w:gridSpan w:val="2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Соломенникова О.А. 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Экологическое воспитание в детском саду. </w:t>
            </w:r>
          </w:p>
        </w:tc>
      </w:tr>
      <w:tr w:rsidR="00A93F06" w:rsidRPr="00345EC3" w:rsidTr="00A93F06">
        <w:trPr>
          <w:trHeight w:val="458"/>
        </w:trPr>
        <w:tc>
          <w:tcPr>
            <w:tcW w:w="2694" w:type="dxa"/>
            <w:gridSpan w:val="2"/>
            <w:hideMark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Соломенникова О.А.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Ознакомление с природой в детском саду. Младшая группа (3-4 года)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Ознакомление с природой в детском саду.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Ознакомление с природой в детском саду. Старшая группа (5-6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Ознакомление с природой в детском саду. 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Подготовительная к школе группа (6-7 лет)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Наглядно-дидактические пособия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Картины для рассматривания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«Коза с козлятами»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«Кошка с котята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«Свинья с поросятами»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«Собака с щенками»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Наглядно-дидактические пособия.  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«Где в природе есть вода»;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«Зачем пилят деревья»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«Зачем люди ходят в лес»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«Как лесник заботится о лесе»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«Кому нужны деревья»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«Лес многоэтажный дом»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«Пищевые цепочки»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«Этого не следует де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лать в лесу»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«Деревья и листья»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«Домашние жи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«Домашние птицы»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«Животные домашние питомцы»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«Животные жарких стран»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«Животные средней полосы»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обитатели»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«Насекомые»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«Овощи»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«Рептилии и амфибии»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баки друзья и помощники»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«Фрукты»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«Ягоды лесные»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«Ягоды садовые»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грибах»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скажите детям о деревьях»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домашних животных»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домашних питомцах»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животных жарких стран»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лесных животных»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тям о морских обитателях»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насекомых»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фруктах»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об овощах»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«Расскажите детям о птицах»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садовых ягодах»</w:t>
            </w:r>
          </w:p>
        </w:tc>
      </w:tr>
      <w:tr w:rsidR="00A93F06" w:rsidRPr="00345EC3" w:rsidTr="00A93F06">
        <w:tc>
          <w:tcPr>
            <w:tcW w:w="10207" w:type="dxa"/>
            <w:gridSpan w:val="3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41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Методики и технологии для решения задач образовательной области</w:t>
            </w:r>
          </w:p>
          <w:p w:rsidR="00A93F06" w:rsidRPr="00345EC3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F057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«Речевое развитие»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Гербова В. В.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 в </w:t>
            </w: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детском саду. Программа и методические рекомендации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A70C1D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Гербова В. В.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Приобщение детей к художественной литературе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 В. В.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речи в </w:t>
            </w: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детском саду" Младшая группа (3-4 года).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 В. В.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речи в детском саду: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 В. В.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речи в детском саду: Старшая группа (5-6 лет).</w:t>
            </w:r>
          </w:p>
        </w:tc>
      </w:tr>
      <w:tr w:rsidR="00A93F06" w:rsidRPr="00345EC3" w:rsidTr="00A93F06">
        <w:trPr>
          <w:trHeight w:val="572"/>
        </w:trPr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 В. В.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речи в детском саду Подготовительная к школе группа (6-7 лет).</w:t>
            </w:r>
          </w:p>
        </w:tc>
      </w:tr>
      <w:tr w:rsidR="00A93F06" w:rsidRPr="00345EC3" w:rsidTr="00A93F06">
        <w:trPr>
          <w:trHeight w:val="317"/>
        </w:trPr>
        <w:tc>
          <w:tcPr>
            <w:tcW w:w="2694" w:type="dxa"/>
            <w:gridSpan w:val="2"/>
          </w:tcPr>
          <w:p w:rsidR="00A93F06" w:rsidRPr="00A70C1D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Максаков А. И.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spacing w:line="242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Правильно ли говорит ваш ребенок. </w:t>
            </w:r>
          </w:p>
        </w:tc>
      </w:tr>
      <w:tr w:rsidR="00A93F06" w:rsidRPr="00345EC3" w:rsidTr="00A93F06">
        <w:trPr>
          <w:trHeight w:val="123"/>
        </w:trPr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Максаков А. И.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spacing w:line="242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C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звуковой культуры речи дошкольников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Наглядно-дидактические пособия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«Грамматика в картинках»:</w:t>
            </w:r>
          </w:p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«Антонимы. Глаголы»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«Антонимы. Прилагательные»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«Говори правильно»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«Множественное число»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гозначные слова»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«Один — много»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«Словообразование»</w:t>
            </w:r>
          </w:p>
        </w:tc>
      </w:tr>
      <w:tr w:rsidR="00A93F06" w:rsidRPr="00345EC3" w:rsidTr="00A93F06">
        <w:trPr>
          <w:trHeight w:val="171"/>
        </w:trPr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«Ударение».</w:t>
            </w:r>
          </w:p>
        </w:tc>
      </w:tr>
      <w:tr w:rsidR="00A93F06" w:rsidRPr="00345EC3" w:rsidTr="00A93F06">
        <w:trPr>
          <w:trHeight w:val="171"/>
        </w:trPr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C1D">
              <w:rPr>
                <w:rFonts w:ascii="Times New Roman" w:eastAsia="Calibri" w:hAnsi="Times New Roman" w:cs="Times New Roman"/>
                <w:sz w:val="24"/>
                <w:szCs w:val="24"/>
              </w:rPr>
              <w:t>Е.В. Васильева</w:t>
            </w:r>
          </w:p>
        </w:tc>
        <w:tc>
          <w:tcPr>
            <w:tcW w:w="7513" w:type="dxa"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Грамматические сказки. Развитие речи детей 5-7 лет</w:t>
            </w:r>
            <w:r w:rsidRPr="00A70C1D">
              <w:rPr>
                <w:lang w:val="ru-RU"/>
              </w:rPr>
              <w:t xml:space="preserve"> </w:t>
            </w: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Демонстрационный материал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«Колобок»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«Курочка Ряба»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«Реп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«Теремок»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Хрестоматии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3-4 года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4-5 лет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5-6 лет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</w:tcPr>
          <w:p w:rsidR="00A93F06" w:rsidRPr="00441AB5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6-7 лет</w:t>
            </w:r>
          </w:p>
        </w:tc>
      </w:tr>
      <w:tr w:rsidR="00A93F06" w:rsidRPr="00345EC3" w:rsidTr="00A93F06">
        <w:tc>
          <w:tcPr>
            <w:tcW w:w="10207" w:type="dxa"/>
            <w:gridSpan w:val="3"/>
            <w:hideMark/>
          </w:tcPr>
          <w:p w:rsidR="00A93F06" w:rsidRPr="008B7FE0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B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Методики и технологии для решения задач образовательной области «Художественно-эстетическое развитие»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</w:t>
            </w:r>
          </w:p>
        </w:tc>
        <w:tc>
          <w:tcPr>
            <w:tcW w:w="7513" w:type="dxa"/>
            <w:hideMark/>
          </w:tcPr>
          <w:p w:rsidR="00A93F06" w:rsidRPr="00A70C1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0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Музыкальное воспитание в детском саду.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A70C1D" w:rsidRDefault="00A93F06" w:rsidP="00A93F06">
            <w:pPr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Зацепина М.Б.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Праздники и развлечения в детском саду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Зацепина М.Б.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Культурно-досуговая</w:t>
            </w:r>
            <w:r w:rsidRPr="002F13D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2F13D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3D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2F13D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саду.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C327AA" w:rsidRDefault="00A93F06" w:rsidP="00A93F06">
            <w:pPr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C327A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И.Каплунова, И.Новоскольцева.</w:t>
            </w:r>
          </w:p>
        </w:tc>
        <w:tc>
          <w:tcPr>
            <w:tcW w:w="7513" w:type="dxa"/>
          </w:tcPr>
          <w:p w:rsidR="00A93F06" w:rsidRPr="00CE0DA5" w:rsidRDefault="00A93F06" w:rsidP="00A93F06">
            <w:pPr>
              <w:shd w:val="clear" w:color="auto" w:fill="FFFFFF"/>
              <w:autoSpaceDE/>
              <w:autoSpaceDN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327AA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Программа по музыкальному воспитанию детей дошкольного возраста «Ладушки» 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Куприна Л.С., Бударина 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Маркеева О.А.,</w:t>
            </w:r>
          </w:p>
        </w:tc>
        <w:tc>
          <w:tcPr>
            <w:tcW w:w="7513" w:type="dxa"/>
          </w:tcPr>
          <w:p w:rsidR="00A93F06" w:rsidRPr="002F13DD" w:rsidRDefault="00A93F06" w:rsidP="00A93F0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детей с русским народным творчеством: конспекты занятий и сценарии календарно-обрядовых праздников.</w:t>
            </w:r>
          </w:p>
        </w:tc>
      </w:tr>
      <w:tr w:rsidR="00A93F06" w:rsidRPr="00345EC3" w:rsidTr="00A93F06">
        <w:trPr>
          <w:trHeight w:val="166"/>
        </w:trPr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Баранова Е.В., Савельева А.М.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 навыков к творчеству: обучение детей 2-7 лет технике рисования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Детское художественное творчество. 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 работы с детьми 2-7 лет.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Изобразительная деятельность в детском саду. Младшая группа (3-4 года).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Изобразительная деятельность в детском саду.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Изобразительная деятельность в детском саду. Старшая группа (5-6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Изобразительная деятельность в детском саду. 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Подготовительная </w:t>
            </w:r>
            <w:r w:rsidRPr="00441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школе группа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(6—7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художественных способностей дошколь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КомароваТ. С.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Народное искусство-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детям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7513" w:type="dxa"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2F13DD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2F13D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2F13DD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3D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2F13DD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F13D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Куцакова Л.В.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Конструирование из строительного мате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риала: Средняя группа (4-5 л)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Конструирование из строительного мате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риала: Старшая группа (5-6 л)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7513" w:type="dxa"/>
            <w:hideMark/>
          </w:tcPr>
          <w:p w:rsidR="00A93F06" w:rsidRPr="002F13DD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Конструирование из строительного материала: Подготовительная к школе группа (6-7 лет).</w:t>
            </w:r>
          </w:p>
        </w:tc>
      </w:tr>
      <w:tr w:rsidR="00A93F06" w:rsidRPr="00345EC3" w:rsidTr="00A93F06">
        <w:trPr>
          <w:trHeight w:val="436"/>
        </w:trPr>
        <w:tc>
          <w:tcPr>
            <w:tcW w:w="2694" w:type="dxa"/>
            <w:gridSpan w:val="2"/>
          </w:tcPr>
          <w:p w:rsidR="00A93F06" w:rsidRPr="002F13DD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13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Соломенникова О. А.</w:t>
            </w:r>
          </w:p>
        </w:tc>
        <w:tc>
          <w:tcPr>
            <w:tcW w:w="7513" w:type="dxa"/>
          </w:tcPr>
          <w:p w:rsidR="00A93F06" w:rsidRPr="00441AB5" w:rsidRDefault="00A93F06" w:rsidP="00A93F06">
            <w:pPr>
              <w:spacing w:before="5"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Радость творчества. Ознакомление детей 5-7</w:t>
            </w:r>
            <w:r w:rsidRPr="00441AB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441AB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41AB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</w:t>
            </w:r>
            <w:r w:rsidRPr="00441AB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41AB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искусством.</w:t>
            </w:r>
            <w:r w:rsidRPr="00441AB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Хрестоматии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3-4 года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4-5 лет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5-6 лет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Хрестоматия для чтения детям в детском саду и дома: 6-7 лет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E2612A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2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Наглядно-дидактические пособия</w:t>
            </w:r>
          </w:p>
          <w:p w:rsidR="00A93F06" w:rsidRPr="00E2612A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«Народное искусство— детям»: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«Гжель»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«Городецкая роспись по дереву»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«Каргополь —народная игрушка»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«Музыкальные инструменты»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«Полхов-Майдан»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«Филимоновская на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родная игрушка»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«Хохлома»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</w:t>
            </w: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музыкальных инструментах»,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«Расскажите детям о музеях и выставках Москвы»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441AB5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hideMark/>
          </w:tcPr>
          <w:p w:rsidR="00A93F06" w:rsidRPr="00441AB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«Рас</w:t>
            </w:r>
            <w:r w:rsidRPr="0044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скажите детям о Московском Кремле»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 w:val="restart"/>
            <w:hideMark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«Искусство — </w:t>
            </w:r>
            <w:r w:rsidRPr="003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детям»</w:t>
            </w: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«Городецкая роспись»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«Дымковская игрушка»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</w:t>
            </w: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зочная гжель»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«Секреты бумажного листа»</w:t>
            </w:r>
          </w:p>
        </w:tc>
      </w:tr>
      <w:tr w:rsidR="00A93F06" w:rsidRPr="00345EC3" w:rsidTr="00A93F06">
        <w:trPr>
          <w:trHeight w:val="71"/>
        </w:trPr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«Филимоновская игрушка»</w:t>
            </w:r>
          </w:p>
        </w:tc>
      </w:tr>
      <w:tr w:rsidR="00A93F06" w:rsidRPr="00345EC3" w:rsidTr="00A93F06">
        <w:tc>
          <w:tcPr>
            <w:tcW w:w="2694" w:type="dxa"/>
            <w:gridSpan w:val="2"/>
            <w:vMerge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A93F06" w:rsidRPr="00345EC3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«Хохломская роспись»</w:t>
            </w:r>
          </w:p>
        </w:tc>
      </w:tr>
      <w:tr w:rsidR="00A93F06" w:rsidRPr="00345EC3" w:rsidTr="00A93F06">
        <w:trPr>
          <w:trHeight w:val="239"/>
        </w:trPr>
        <w:tc>
          <w:tcPr>
            <w:tcW w:w="10207" w:type="dxa"/>
            <w:gridSpan w:val="3"/>
            <w:hideMark/>
          </w:tcPr>
          <w:p w:rsidR="00A93F06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B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Методики и технологии для решения задач образовательной области </w:t>
            </w:r>
          </w:p>
          <w:p w:rsidR="00A93F06" w:rsidRPr="008B7FE0" w:rsidRDefault="00A93F06" w:rsidP="00A93F06">
            <w:pPr>
              <w:adjustRightIn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B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«Физическое развитие»</w:t>
            </w:r>
          </w:p>
        </w:tc>
      </w:tr>
      <w:tr w:rsidR="00A93F06" w:rsidRPr="00345EC3" w:rsidTr="00A93F06">
        <w:tc>
          <w:tcPr>
            <w:tcW w:w="2694" w:type="dxa"/>
            <w:gridSpan w:val="2"/>
          </w:tcPr>
          <w:p w:rsidR="00A93F06" w:rsidRPr="00345EC3" w:rsidRDefault="00A93F06" w:rsidP="00A93F06">
            <w:pPr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 И</w:t>
            </w:r>
          </w:p>
        </w:tc>
        <w:tc>
          <w:tcPr>
            <w:tcW w:w="7513" w:type="dxa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Физическая культура в детском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саду: Младшая группа (3-4 года)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A82CC5" w:rsidRDefault="00A93F06" w:rsidP="00A93F06">
            <w:pPr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Пензулаева</w:t>
            </w: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Л. И</w:t>
            </w:r>
          </w:p>
        </w:tc>
        <w:tc>
          <w:tcPr>
            <w:tcW w:w="7513" w:type="dxa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в детском саду: Средняя группа (4-5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ru-RU"/>
              </w:rPr>
              <w:t>Пензулаева</w:t>
            </w: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Л. И</w:t>
            </w:r>
          </w:p>
        </w:tc>
        <w:tc>
          <w:tcPr>
            <w:tcW w:w="7513" w:type="dxa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в детском саду: Старшая группа (5-6 лет).</w:t>
            </w:r>
          </w:p>
        </w:tc>
      </w:tr>
      <w:tr w:rsidR="00A93F06" w:rsidRPr="00345EC3" w:rsidTr="00A93F06">
        <w:tc>
          <w:tcPr>
            <w:tcW w:w="2694" w:type="dxa"/>
            <w:gridSpan w:val="2"/>
            <w:hideMark/>
          </w:tcPr>
          <w:p w:rsidR="00A93F06" w:rsidRPr="00345EC3" w:rsidRDefault="00A93F06" w:rsidP="00A93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CC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 Л. И</w:t>
            </w:r>
          </w:p>
        </w:tc>
        <w:tc>
          <w:tcPr>
            <w:tcW w:w="7513" w:type="dxa"/>
          </w:tcPr>
          <w:p w:rsidR="00A93F06" w:rsidRPr="00A82CC5" w:rsidRDefault="00A93F06" w:rsidP="00A93F06">
            <w:pPr>
              <w:adjustRightInd w:val="0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в детском саду: Подгото</w:t>
            </w:r>
            <w:r w:rsidRPr="00A8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вительная к школе группа (6-7 лет).</w:t>
            </w:r>
          </w:p>
        </w:tc>
      </w:tr>
    </w:tbl>
    <w:p w:rsidR="002D6095" w:rsidRPr="00627660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2D6095" w:rsidRPr="004B5752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>
        <w:rPr>
          <w:rFonts w:ascii="Times New Roman" w:hAnsi="Times New Roman"/>
          <w:sz w:val="28"/>
          <w:szCs w:val="28"/>
        </w:rPr>
        <w:t>коммуникационными устройствами:</w:t>
      </w:r>
    </w:p>
    <w:p w:rsidR="0002095D" w:rsidRDefault="002D6095" w:rsidP="0026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-    В ДОУ имеется  электронная  почта, официальный сайт, обеспечен свободный доступ к сети интернет за счет использования системы  беспроводного интернета.</w:t>
      </w:r>
      <w:r w:rsidRPr="00330FA1">
        <w:rPr>
          <w:rFonts w:ascii="Times New Roman" w:hAnsi="Times New Roman" w:cs="Times New Roman"/>
          <w:sz w:val="28"/>
          <w:szCs w:val="28"/>
        </w:rPr>
        <w:br/>
        <w:t>-    Количество руководящих и педагогических работников, владеющих информационно-коммуникационными технологиями – 100 %</w:t>
      </w:r>
      <w:r w:rsidRPr="00330FA1">
        <w:rPr>
          <w:rFonts w:ascii="Times New Roman" w:hAnsi="Times New Roman" w:cs="Times New Roman"/>
          <w:sz w:val="28"/>
          <w:szCs w:val="28"/>
        </w:rPr>
        <w:br/>
        <w:t>-    Количество компьютеров, подключенных к сети интернет – 3</w:t>
      </w:r>
      <w:r w:rsidR="0002095D">
        <w:rPr>
          <w:rFonts w:ascii="Times New Roman" w:hAnsi="Times New Roman" w:cs="Times New Roman"/>
          <w:sz w:val="28"/>
          <w:szCs w:val="28"/>
        </w:rPr>
        <w:t>.</w:t>
      </w:r>
    </w:p>
    <w:p w:rsidR="002D6095" w:rsidRPr="00DA527A" w:rsidRDefault="002D6095" w:rsidP="0026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41">
        <w:rPr>
          <w:rFonts w:ascii="Times New Roman" w:hAnsi="Times New Roman" w:cs="Times New Roman"/>
          <w:sz w:val="28"/>
          <w:szCs w:val="28"/>
        </w:rPr>
        <w:t>В ДОУ имеется необходимая цифровая аппаратура для полноценной организации воспитательно - образовательного процесса:</w:t>
      </w:r>
    </w:p>
    <w:p w:rsidR="002D6095" w:rsidRPr="00330FA1" w:rsidRDefault="002D6095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2D6095" w:rsidRDefault="00DA527A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="002D6095">
        <w:rPr>
          <w:rFonts w:ascii="Times New Roman" w:hAnsi="Times New Roman" w:cs="Times New Roman"/>
          <w:sz w:val="28"/>
          <w:szCs w:val="28"/>
        </w:rPr>
        <w:t>,</w:t>
      </w:r>
    </w:p>
    <w:p w:rsidR="002D6095" w:rsidRDefault="00D71D41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фотокамера,</w:t>
      </w:r>
    </w:p>
    <w:p w:rsidR="002D6095" w:rsidRDefault="00DA527A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>проигрователь,</w:t>
      </w:r>
    </w:p>
    <w:p w:rsidR="002D6095" w:rsidRDefault="00DA527A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Телевизор,</w:t>
      </w:r>
    </w:p>
    <w:p w:rsidR="00DA527A" w:rsidRPr="002D6095" w:rsidRDefault="00DA527A" w:rsidP="00260A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2D6095" w:rsidRPr="00FE542E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«Windows 2007» и программное обеспечение, позволяющее в электронной форме:</w:t>
      </w:r>
    </w:p>
    <w:p w:rsidR="002D6095" w:rsidRPr="004B5752" w:rsidRDefault="00D71D41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управление</w:t>
      </w:r>
      <w:r w:rsidR="002D6095" w:rsidRPr="004B5752">
        <w:rPr>
          <w:rFonts w:ascii="Times New Roman" w:hAnsi="Times New Roman"/>
          <w:sz w:val="28"/>
          <w:szCs w:val="28"/>
        </w:rPr>
        <w:t>: оформлять документы (приказы, отчёты</w:t>
      </w:r>
      <w:r>
        <w:rPr>
          <w:rFonts w:ascii="Times New Roman" w:hAnsi="Times New Roman"/>
          <w:sz w:val="28"/>
          <w:szCs w:val="28"/>
        </w:rPr>
        <w:t>, презентации</w:t>
      </w:r>
      <w:r w:rsidR="002D6095" w:rsidRPr="004B5752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2D6095" w:rsidRPr="004B5752" w:rsidRDefault="00D71D41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готовить тематические презентации для использования их в образовательной деятельности</w:t>
      </w:r>
      <w:r w:rsidR="002D6095">
        <w:rPr>
          <w:rFonts w:ascii="Times New Roman" w:hAnsi="Times New Roman"/>
          <w:sz w:val="28"/>
          <w:szCs w:val="28"/>
        </w:rPr>
        <w:t>;</w:t>
      </w:r>
    </w:p>
    <w:p w:rsidR="002D6095" w:rsidRPr="004B5752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2D6095" w:rsidRPr="004B5752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140B31" w:rsidRPr="007811B6" w:rsidRDefault="002D6095" w:rsidP="0026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</w:t>
      </w:r>
      <w:r>
        <w:rPr>
          <w:rFonts w:ascii="Times New Roman" w:hAnsi="Times New Roman"/>
          <w:sz w:val="28"/>
          <w:szCs w:val="28"/>
        </w:rPr>
        <w:t>ами образовательного процесса.</w:t>
      </w:r>
    </w:p>
    <w:p w:rsidR="004F36CF" w:rsidRPr="002D6095" w:rsidRDefault="003B5AAE" w:rsidP="00E3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95">
        <w:rPr>
          <w:rFonts w:ascii="Times New Roman" w:hAnsi="Times New Roman" w:cs="Times New Roman"/>
          <w:b/>
          <w:sz w:val="28"/>
          <w:szCs w:val="28"/>
        </w:rPr>
        <w:t>1.7.</w:t>
      </w:r>
      <w:r w:rsidR="00B861A8" w:rsidRPr="002D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66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6359E9" w:rsidRPr="006359E9" w:rsidRDefault="006359E9" w:rsidP="00FA303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D9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ДО,</w:t>
      </w:r>
      <w:r w:rsidRPr="006359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59E9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6359E9" w:rsidRPr="006359E9" w:rsidRDefault="006359E9" w:rsidP="00FA30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59E9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6359E9" w:rsidRPr="006359E9" w:rsidRDefault="006359E9" w:rsidP="00FA30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59E9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6359E9" w:rsidRPr="006359E9" w:rsidRDefault="006359E9" w:rsidP="00FA30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59E9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6359E9" w:rsidRPr="006359E9" w:rsidRDefault="006359E9" w:rsidP="00FA30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59E9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6359E9" w:rsidRPr="006359E9" w:rsidRDefault="006359E9" w:rsidP="00FA30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59E9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6359E9" w:rsidRPr="006359E9" w:rsidRDefault="006359E9" w:rsidP="00FA303B">
      <w:pPr>
        <w:pStyle w:val="Style173"/>
        <w:widowControl/>
        <w:spacing w:line="276" w:lineRule="auto"/>
        <w:ind w:firstLine="413"/>
        <w:jc w:val="both"/>
        <w:rPr>
          <w:rStyle w:val="FontStyle220"/>
          <w:sz w:val="28"/>
          <w:szCs w:val="28"/>
        </w:rPr>
      </w:pPr>
      <w:r w:rsidRPr="006359E9">
        <w:rPr>
          <w:rStyle w:val="FontStyle220"/>
          <w:sz w:val="28"/>
          <w:szCs w:val="28"/>
        </w:rPr>
        <w:t>Реализуемая Программа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6359E9" w:rsidRPr="006359E9" w:rsidRDefault="006359E9" w:rsidP="00FA303B">
      <w:pPr>
        <w:pStyle w:val="Style19"/>
        <w:widowControl/>
        <w:spacing w:line="276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Здание: </w:t>
      </w:r>
      <w:r w:rsidRPr="006359E9">
        <w:rPr>
          <w:rStyle w:val="FontStyle220"/>
          <w:sz w:val="28"/>
          <w:szCs w:val="28"/>
        </w:rPr>
        <w:t>Типовой проект здания детского сада;</w:t>
      </w:r>
    </w:p>
    <w:p w:rsidR="006359E9" w:rsidRPr="006359E9" w:rsidRDefault="006359E9" w:rsidP="00FA303B">
      <w:pPr>
        <w:pStyle w:val="Style19"/>
        <w:widowControl/>
        <w:spacing w:line="276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Прилегающая территория: </w:t>
      </w:r>
      <w:r>
        <w:rPr>
          <w:rStyle w:val="FontStyle220"/>
          <w:sz w:val="28"/>
          <w:szCs w:val="28"/>
        </w:rPr>
        <w:t>о</w:t>
      </w:r>
      <w:r w:rsidRPr="006359E9">
        <w:rPr>
          <w:rStyle w:val="FontStyle220"/>
          <w:sz w:val="28"/>
          <w:szCs w:val="28"/>
        </w:rPr>
        <w:t>борудованные прогулочные</w:t>
      </w:r>
      <w:r w:rsidR="00DA527A">
        <w:rPr>
          <w:rStyle w:val="FontStyle220"/>
          <w:sz w:val="28"/>
          <w:szCs w:val="28"/>
        </w:rPr>
        <w:t xml:space="preserve"> площадки для каждой груп</w:t>
      </w:r>
      <w:r w:rsidR="00140B31">
        <w:rPr>
          <w:rStyle w:val="FontStyle220"/>
          <w:sz w:val="28"/>
          <w:szCs w:val="28"/>
        </w:rPr>
        <w:t>пы,  спортивная площадка,  огород, клумбы-цветники</w:t>
      </w:r>
    </w:p>
    <w:p w:rsidR="009F5251" w:rsidRDefault="009F5251" w:rsidP="009F5251">
      <w:pPr>
        <w:pStyle w:val="Style19"/>
        <w:widowControl/>
        <w:spacing w:line="276" w:lineRule="auto"/>
        <w:ind w:firstLine="567"/>
        <w:jc w:val="left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Групповые помещения: </w:t>
      </w:r>
      <w:r w:rsidR="00DA527A">
        <w:rPr>
          <w:rStyle w:val="FontStyle220"/>
          <w:sz w:val="28"/>
          <w:szCs w:val="28"/>
        </w:rPr>
        <w:t>игровое помещение</w:t>
      </w:r>
      <w:r w:rsidRPr="006359E9">
        <w:rPr>
          <w:rStyle w:val="FontStyle220"/>
          <w:sz w:val="28"/>
          <w:szCs w:val="28"/>
        </w:rPr>
        <w:t>, раздевалка,</w:t>
      </w:r>
      <w:r w:rsidR="008147A6">
        <w:rPr>
          <w:rStyle w:val="FontStyle220"/>
          <w:sz w:val="28"/>
          <w:szCs w:val="28"/>
        </w:rPr>
        <w:t xml:space="preserve"> спальня,</w:t>
      </w:r>
      <w:r w:rsidRPr="006359E9">
        <w:rPr>
          <w:rStyle w:val="FontStyle220"/>
          <w:sz w:val="28"/>
          <w:szCs w:val="28"/>
        </w:rPr>
        <w:t xml:space="preserve"> </w:t>
      </w:r>
      <w:r>
        <w:rPr>
          <w:rStyle w:val="FontStyle220"/>
          <w:sz w:val="28"/>
          <w:szCs w:val="28"/>
        </w:rPr>
        <w:t xml:space="preserve">буфетная и </w:t>
      </w:r>
      <w:r w:rsidRPr="006359E9">
        <w:rPr>
          <w:rStyle w:val="FontStyle220"/>
          <w:sz w:val="28"/>
          <w:szCs w:val="28"/>
        </w:rPr>
        <w:t>туалет</w:t>
      </w:r>
      <w:r>
        <w:rPr>
          <w:rStyle w:val="FontStyle220"/>
          <w:sz w:val="28"/>
          <w:szCs w:val="28"/>
        </w:rPr>
        <w:t>ные комнаты</w:t>
      </w:r>
      <w:r w:rsidRPr="006359E9">
        <w:rPr>
          <w:rStyle w:val="FontStyle220"/>
          <w:sz w:val="28"/>
          <w:szCs w:val="28"/>
        </w:rPr>
        <w:t>.</w:t>
      </w:r>
    </w:p>
    <w:p w:rsidR="006359E9" w:rsidRPr="006359E9" w:rsidRDefault="006359E9" w:rsidP="00FA303B">
      <w:pPr>
        <w:pStyle w:val="Style19"/>
        <w:widowControl/>
        <w:spacing w:line="276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Помещения детского сада: </w:t>
      </w:r>
      <w:r>
        <w:rPr>
          <w:rStyle w:val="FontStyle220"/>
          <w:sz w:val="28"/>
          <w:szCs w:val="28"/>
        </w:rPr>
        <w:t>з</w:t>
      </w:r>
      <w:r w:rsidRPr="006359E9">
        <w:rPr>
          <w:rStyle w:val="FontStyle220"/>
          <w:sz w:val="28"/>
          <w:szCs w:val="28"/>
        </w:rPr>
        <w:t xml:space="preserve">ал для музыкальных </w:t>
      </w:r>
      <w:r w:rsidR="00DA527A">
        <w:rPr>
          <w:rStyle w:val="FontStyle220"/>
          <w:sz w:val="28"/>
          <w:szCs w:val="28"/>
        </w:rPr>
        <w:t>и</w:t>
      </w:r>
      <w:r w:rsidRPr="006359E9">
        <w:rPr>
          <w:rStyle w:val="FontStyle220"/>
          <w:sz w:val="28"/>
          <w:szCs w:val="28"/>
        </w:rPr>
        <w:t xml:space="preserve"> физкульту</w:t>
      </w:r>
      <w:r w:rsidR="008147A6">
        <w:rPr>
          <w:rStyle w:val="FontStyle220"/>
          <w:sz w:val="28"/>
          <w:szCs w:val="28"/>
        </w:rPr>
        <w:t>рных занятий, кабинет логопеда и старшего воспитател</w:t>
      </w:r>
      <w:r w:rsidR="008C45D2">
        <w:rPr>
          <w:rStyle w:val="FontStyle220"/>
          <w:sz w:val="28"/>
          <w:szCs w:val="28"/>
        </w:rPr>
        <w:t>я</w:t>
      </w:r>
      <w:r w:rsidR="008147A6">
        <w:rPr>
          <w:rStyle w:val="FontStyle220"/>
          <w:sz w:val="28"/>
          <w:szCs w:val="28"/>
        </w:rPr>
        <w:t>,</w:t>
      </w:r>
      <w:r w:rsidR="00DA527A">
        <w:rPr>
          <w:rStyle w:val="FontStyle220"/>
          <w:sz w:val="28"/>
          <w:szCs w:val="28"/>
        </w:rPr>
        <w:t xml:space="preserve"> кабинет музыкального руководителя</w:t>
      </w:r>
      <w:r w:rsidR="008147A6">
        <w:rPr>
          <w:rStyle w:val="FontStyle220"/>
          <w:sz w:val="28"/>
          <w:szCs w:val="28"/>
        </w:rPr>
        <w:t xml:space="preserve"> и инструктора по физической культуре</w:t>
      </w:r>
      <w:r w:rsidR="00DA527A">
        <w:rPr>
          <w:rStyle w:val="FontStyle220"/>
          <w:sz w:val="28"/>
          <w:szCs w:val="28"/>
        </w:rPr>
        <w:t>.</w:t>
      </w:r>
      <w:r w:rsidRPr="006359E9">
        <w:rPr>
          <w:rStyle w:val="FontStyle220"/>
          <w:sz w:val="28"/>
          <w:szCs w:val="28"/>
        </w:rPr>
        <w:t xml:space="preserve"> Сопутствующие помещения: медицинский блок, пищеблок, прачечная.</w:t>
      </w:r>
    </w:p>
    <w:p w:rsidR="002D6095" w:rsidRDefault="006359E9" w:rsidP="00FA303B">
      <w:pPr>
        <w:pStyle w:val="Style19"/>
        <w:widowControl/>
        <w:spacing w:line="276" w:lineRule="auto"/>
        <w:ind w:firstLine="567"/>
        <w:jc w:val="left"/>
        <w:rPr>
          <w:sz w:val="28"/>
          <w:szCs w:val="28"/>
        </w:rPr>
      </w:pPr>
      <w:r w:rsidRPr="006359E9">
        <w:rPr>
          <w:rStyle w:val="FontStyle220"/>
          <w:sz w:val="28"/>
          <w:szCs w:val="28"/>
        </w:rPr>
        <w:t xml:space="preserve">Подбор оборудования осуществляется на </w:t>
      </w:r>
      <w:r w:rsidR="00260A9D">
        <w:rPr>
          <w:rStyle w:val="FontStyle220"/>
          <w:sz w:val="28"/>
          <w:szCs w:val="28"/>
        </w:rPr>
        <w:t xml:space="preserve">основе ООП ( ФОП ДО и ФГОС ДО) </w:t>
      </w:r>
      <w:r w:rsidRPr="006359E9">
        <w:rPr>
          <w:rStyle w:val="FontStyle220"/>
          <w:sz w:val="28"/>
          <w:szCs w:val="28"/>
        </w:rPr>
        <w:t xml:space="preserve">и </w:t>
      </w:r>
      <w:r w:rsidRPr="006359E9">
        <w:rPr>
          <w:sz w:val="28"/>
          <w:szCs w:val="28"/>
        </w:rPr>
        <w:t>методических рекомендаций для педагогических работников дошкольных образовательных организаций и родителей детей дошкольного возраста 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образования». О.А. Карабанова, Э.Ф. Алиева, О.Р. Радионова, П.Д. Рабинович, Е.М. Марич. – М.: Федеральный институт развития образования, 2014</w:t>
      </w:r>
    </w:p>
    <w:p w:rsidR="00C408CD" w:rsidRDefault="00C408CD" w:rsidP="00C51D77">
      <w:pPr>
        <w:pStyle w:val="Style19"/>
        <w:widowControl/>
        <w:spacing w:line="276" w:lineRule="auto"/>
        <w:jc w:val="left"/>
        <w:rPr>
          <w:color w:val="FF0000"/>
          <w:sz w:val="16"/>
          <w:szCs w:val="16"/>
        </w:rPr>
      </w:pPr>
    </w:p>
    <w:p w:rsidR="005155F3" w:rsidRPr="005155F3" w:rsidRDefault="005155F3" w:rsidP="00C51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F3">
        <w:rPr>
          <w:rFonts w:ascii="Times New Roman" w:hAnsi="Times New Roman" w:cs="Times New Roman"/>
          <w:b/>
          <w:bCs/>
          <w:sz w:val="28"/>
          <w:szCs w:val="28"/>
        </w:rPr>
        <w:t>1.8.Медицинское обеспечение ДОО, сохранение и укрепление здоровья воспитанников</w:t>
      </w:r>
    </w:p>
    <w:p w:rsidR="005155F3" w:rsidRPr="005155F3" w:rsidRDefault="005155F3" w:rsidP="00C51D77">
      <w:pPr>
        <w:pStyle w:val="TableParagraph"/>
        <w:spacing w:before="111"/>
        <w:ind w:left="105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Оздоровительная</w:t>
      </w:r>
      <w:r w:rsidRPr="005155F3">
        <w:rPr>
          <w:spacing w:val="-14"/>
          <w:sz w:val="28"/>
          <w:szCs w:val="28"/>
        </w:rPr>
        <w:t xml:space="preserve"> </w:t>
      </w:r>
      <w:r w:rsidRPr="005155F3">
        <w:rPr>
          <w:sz w:val="28"/>
          <w:szCs w:val="28"/>
        </w:rPr>
        <w:t>работа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-9"/>
          <w:sz w:val="28"/>
          <w:szCs w:val="28"/>
        </w:rPr>
        <w:t xml:space="preserve"> </w:t>
      </w:r>
      <w:r w:rsidRPr="005155F3">
        <w:rPr>
          <w:sz w:val="28"/>
          <w:szCs w:val="28"/>
        </w:rPr>
        <w:t>ДОУ</w:t>
      </w:r>
      <w:r w:rsidRPr="005155F3">
        <w:rPr>
          <w:spacing w:val="-11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проводится</w:t>
      </w:r>
      <w:r w:rsidRPr="005155F3">
        <w:rPr>
          <w:spacing w:val="-11"/>
          <w:sz w:val="28"/>
          <w:szCs w:val="28"/>
        </w:rPr>
        <w:t xml:space="preserve"> </w:t>
      </w:r>
      <w:r w:rsidRPr="005155F3">
        <w:rPr>
          <w:sz w:val="28"/>
          <w:szCs w:val="28"/>
        </w:rPr>
        <w:t>на</w:t>
      </w:r>
      <w:r w:rsidRPr="005155F3">
        <w:rPr>
          <w:spacing w:val="-10"/>
          <w:sz w:val="28"/>
          <w:szCs w:val="28"/>
        </w:rPr>
        <w:t xml:space="preserve"> </w:t>
      </w:r>
      <w:r w:rsidRPr="005155F3">
        <w:rPr>
          <w:sz w:val="28"/>
          <w:szCs w:val="28"/>
        </w:rPr>
        <w:t>основе</w:t>
      </w:r>
      <w:r w:rsidRPr="005155F3">
        <w:rPr>
          <w:spacing w:val="-13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нормативно</w:t>
      </w:r>
    </w:p>
    <w:p w:rsidR="005155F3" w:rsidRPr="005155F3" w:rsidRDefault="005155F3" w:rsidP="00C51D77">
      <w:pPr>
        <w:pStyle w:val="TableParagraph"/>
        <w:numPr>
          <w:ilvl w:val="0"/>
          <w:numId w:val="30"/>
        </w:numPr>
        <w:tabs>
          <w:tab w:val="left" w:pos="245"/>
        </w:tabs>
        <w:jc w:val="both"/>
        <w:rPr>
          <w:sz w:val="28"/>
          <w:szCs w:val="28"/>
        </w:rPr>
      </w:pPr>
      <w:r w:rsidRPr="005155F3">
        <w:rPr>
          <w:sz w:val="28"/>
          <w:szCs w:val="28"/>
        </w:rPr>
        <w:t>правовых</w:t>
      </w:r>
      <w:r w:rsidRPr="005155F3">
        <w:rPr>
          <w:spacing w:val="-14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документов:</w:t>
      </w:r>
    </w:p>
    <w:p w:rsidR="005155F3" w:rsidRPr="005155F3" w:rsidRDefault="005155F3" w:rsidP="00C51D77">
      <w:pPr>
        <w:pStyle w:val="TableParagraph"/>
        <w:numPr>
          <w:ilvl w:val="1"/>
          <w:numId w:val="30"/>
        </w:numPr>
        <w:tabs>
          <w:tab w:val="left" w:pos="825"/>
        </w:tabs>
        <w:spacing w:before="125"/>
        <w:ind w:right="103"/>
        <w:jc w:val="both"/>
        <w:rPr>
          <w:sz w:val="28"/>
          <w:szCs w:val="28"/>
        </w:rPr>
      </w:pPr>
      <w:r w:rsidRPr="005155F3">
        <w:rPr>
          <w:spacing w:val="-2"/>
          <w:sz w:val="28"/>
          <w:szCs w:val="28"/>
        </w:rPr>
        <w:t>ФЗ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№</w:t>
      </w:r>
      <w:r w:rsidRPr="005155F3">
        <w:rPr>
          <w:spacing w:val="-7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52 «О санитарно-эпидемиологическом</w:t>
      </w:r>
      <w:r w:rsidRPr="005155F3">
        <w:rPr>
          <w:spacing w:val="-7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благополучии населения».</w:t>
      </w:r>
    </w:p>
    <w:p w:rsidR="005155F3" w:rsidRPr="005155F3" w:rsidRDefault="00C2086A" w:rsidP="00C51D77">
      <w:pPr>
        <w:pStyle w:val="TableParagraph"/>
        <w:numPr>
          <w:ilvl w:val="1"/>
          <w:numId w:val="30"/>
        </w:numPr>
        <w:tabs>
          <w:tab w:val="left" w:pos="825"/>
        </w:tabs>
        <w:spacing w:before="4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>СанПиН 2.4.3648-20</w:t>
      </w:r>
      <w:r w:rsidR="005155F3" w:rsidRPr="005155F3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</w:t>
      </w:r>
      <w:r w:rsidR="005155F3" w:rsidRPr="005155F3">
        <w:rPr>
          <w:sz w:val="28"/>
          <w:szCs w:val="28"/>
        </w:rPr>
        <w:lastRenderedPageBreak/>
        <w:t>организациях».</w:t>
      </w:r>
    </w:p>
    <w:p w:rsidR="005155F3" w:rsidRPr="005155F3" w:rsidRDefault="005155F3" w:rsidP="00C51D77">
      <w:pPr>
        <w:pStyle w:val="TableParagraph"/>
        <w:spacing w:before="123"/>
        <w:ind w:left="105" w:right="103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Медицинское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обслуживание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202</w:t>
      </w:r>
      <w:r w:rsidR="008C45D2">
        <w:rPr>
          <w:sz w:val="28"/>
          <w:szCs w:val="28"/>
        </w:rPr>
        <w:t>3</w:t>
      </w:r>
      <w:r w:rsidRPr="005155F3">
        <w:rPr>
          <w:spacing w:val="-9"/>
          <w:sz w:val="28"/>
          <w:szCs w:val="28"/>
        </w:rPr>
        <w:t xml:space="preserve"> </w:t>
      </w:r>
      <w:r w:rsidRPr="005155F3">
        <w:rPr>
          <w:sz w:val="28"/>
          <w:szCs w:val="28"/>
        </w:rPr>
        <w:t>учебном</w:t>
      </w:r>
      <w:r w:rsidRPr="005155F3">
        <w:rPr>
          <w:spacing w:val="-14"/>
          <w:sz w:val="28"/>
          <w:szCs w:val="28"/>
        </w:rPr>
        <w:t xml:space="preserve"> </w:t>
      </w:r>
      <w:r w:rsidRPr="005155F3">
        <w:rPr>
          <w:sz w:val="28"/>
          <w:szCs w:val="28"/>
        </w:rPr>
        <w:t>году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осуществлялось меди</w:t>
      </w:r>
      <w:r w:rsidR="00C2086A">
        <w:rPr>
          <w:sz w:val="28"/>
          <w:szCs w:val="28"/>
        </w:rPr>
        <w:t>цинскими работниками ГБУЗ ГКБ №1</w:t>
      </w:r>
      <w:r w:rsidRPr="005155F3">
        <w:rPr>
          <w:sz w:val="28"/>
          <w:szCs w:val="28"/>
        </w:rPr>
        <w:t>.</w:t>
      </w:r>
    </w:p>
    <w:p w:rsidR="005155F3" w:rsidRPr="005155F3" w:rsidRDefault="005155F3" w:rsidP="00C51D77">
      <w:pPr>
        <w:pStyle w:val="TableParagraph"/>
        <w:spacing w:before="122"/>
        <w:ind w:left="105" w:right="106" w:firstLine="50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Сохранение и укрепление здоровья в условиях ДОУ осуществлялось по нескольким направлениям:</w:t>
      </w:r>
    </w:p>
    <w:p w:rsidR="005155F3" w:rsidRPr="005155F3" w:rsidRDefault="005155F3" w:rsidP="00C51D77">
      <w:pPr>
        <w:pStyle w:val="TableParagraph"/>
        <w:numPr>
          <w:ilvl w:val="1"/>
          <w:numId w:val="30"/>
        </w:numPr>
        <w:tabs>
          <w:tab w:val="left" w:pos="825"/>
        </w:tabs>
        <w:jc w:val="both"/>
        <w:rPr>
          <w:sz w:val="28"/>
          <w:szCs w:val="28"/>
        </w:rPr>
      </w:pPr>
      <w:r w:rsidRPr="005155F3">
        <w:rPr>
          <w:sz w:val="28"/>
          <w:szCs w:val="28"/>
        </w:rPr>
        <w:t>лечебно-профилактическое</w:t>
      </w:r>
      <w:r w:rsidRPr="005155F3">
        <w:rPr>
          <w:spacing w:val="64"/>
          <w:w w:val="150"/>
          <w:sz w:val="28"/>
          <w:szCs w:val="28"/>
        </w:rPr>
        <w:t xml:space="preserve">    </w:t>
      </w:r>
      <w:r w:rsidRPr="005155F3">
        <w:rPr>
          <w:sz w:val="28"/>
          <w:szCs w:val="28"/>
        </w:rPr>
        <w:t>(витаминотерапия</w:t>
      </w:r>
      <w:r w:rsidRPr="005155F3">
        <w:rPr>
          <w:spacing w:val="65"/>
          <w:w w:val="150"/>
          <w:sz w:val="28"/>
          <w:szCs w:val="28"/>
        </w:rPr>
        <w:t xml:space="preserve">    </w:t>
      </w:r>
      <w:r w:rsidRPr="005155F3">
        <w:rPr>
          <w:spacing w:val="-10"/>
          <w:sz w:val="28"/>
          <w:szCs w:val="28"/>
        </w:rPr>
        <w:t>в</w:t>
      </w:r>
    </w:p>
    <w:p w:rsidR="00C408CD" w:rsidRPr="005155F3" w:rsidRDefault="005155F3" w:rsidP="00C51D77">
      <w:pPr>
        <w:pStyle w:val="Style19"/>
        <w:widowControl/>
        <w:spacing w:line="240" w:lineRule="auto"/>
        <w:ind w:firstLine="567"/>
        <w:jc w:val="left"/>
        <w:rPr>
          <w:spacing w:val="-2"/>
          <w:sz w:val="28"/>
          <w:szCs w:val="28"/>
        </w:rPr>
      </w:pPr>
      <w:r w:rsidRPr="005155F3">
        <w:rPr>
          <w:sz w:val="28"/>
          <w:szCs w:val="28"/>
        </w:rPr>
        <w:t>соответствии с планом оздоровления и лечебно- профилактических</w:t>
      </w:r>
      <w:r w:rsidRPr="005155F3">
        <w:rPr>
          <w:spacing w:val="30"/>
          <w:sz w:val="28"/>
          <w:szCs w:val="28"/>
        </w:rPr>
        <w:t xml:space="preserve"> </w:t>
      </w:r>
      <w:r w:rsidRPr="005155F3">
        <w:rPr>
          <w:sz w:val="28"/>
          <w:szCs w:val="28"/>
        </w:rPr>
        <w:t>мероприятий</w:t>
      </w:r>
      <w:r w:rsidRPr="005155F3">
        <w:rPr>
          <w:spacing w:val="31"/>
          <w:sz w:val="28"/>
          <w:szCs w:val="28"/>
        </w:rPr>
        <w:t xml:space="preserve"> </w:t>
      </w:r>
      <w:r w:rsidRPr="005155F3">
        <w:rPr>
          <w:sz w:val="28"/>
          <w:szCs w:val="28"/>
        </w:rPr>
        <w:t>для</w:t>
      </w:r>
      <w:r w:rsidRPr="005155F3">
        <w:rPr>
          <w:spacing w:val="28"/>
          <w:sz w:val="28"/>
          <w:szCs w:val="28"/>
        </w:rPr>
        <w:t xml:space="preserve"> </w:t>
      </w:r>
      <w:r w:rsidRPr="005155F3">
        <w:rPr>
          <w:sz w:val="28"/>
          <w:szCs w:val="28"/>
        </w:rPr>
        <w:t>детей;</w:t>
      </w:r>
      <w:r w:rsidRPr="005155F3">
        <w:rPr>
          <w:spacing w:val="31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ароматизация</w:t>
      </w:r>
    </w:p>
    <w:p w:rsidR="005155F3" w:rsidRPr="005155F3" w:rsidRDefault="005155F3" w:rsidP="00C51D77">
      <w:pPr>
        <w:pStyle w:val="TableParagraph"/>
        <w:ind w:left="825" w:right="106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помещений луком и чесноком в критические периоды; кварцевание помещений, вакцинация);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  <w:tab w:val="left" w:pos="2695"/>
          <w:tab w:val="left" w:pos="4864"/>
          <w:tab w:val="left" w:pos="6737"/>
        </w:tabs>
        <w:ind w:right="98"/>
        <w:jc w:val="both"/>
        <w:rPr>
          <w:sz w:val="28"/>
          <w:szCs w:val="28"/>
        </w:rPr>
      </w:pPr>
      <w:r w:rsidRPr="005155F3">
        <w:rPr>
          <w:sz w:val="28"/>
          <w:szCs w:val="28"/>
        </w:rPr>
        <w:t xml:space="preserve">обеспечение психологической безопасности личности ребенка (психологически комфортная организация режимных моментов; оптимальный двигательный режим; </w:t>
      </w:r>
      <w:r w:rsidRPr="005155F3">
        <w:rPr>
          <w:spacing w:val="-2"/>
          <w:sz w:val="28"/>
          <w:szCs w:val="28"/>
        </w:rPr>
        <w:t>правильной</w:t>
      </w:r>
      <w:r w:rsidRPr="005155F3">
        <w:rPr>
          <w:sz w:val="28"/>
          <w:szCs w:val="28"/>
        </w:rPr>
        <w:tab/>
      </w:r>
      <w:r w:rsidRPr="005155F3">
        <w:rPr>
          <w:spacing w:val="-2"/>
          <w:sz w:val="28"/>
          <w:szCs w:val="28"/>
        </w:rPr>
        <w:t>распределение</w:t>
      </w:r>
      <w:r w:rsidRPr="005155F3">
        <w:rPr>
          <w:sz w:val="28"/>
          <w:szCs w:val="28"/>
        </w:rPr>
        <w:tab/>
      </w:r>
      <w:r w:rsidRPr="005155F3">
        <w:rPr>
          <w:spacing w:val="-2"/>
          <w:sz w:val="28"/>
          <w:szCs w:val="28"/>
        </w:rPr>
        <w:t>физических</w:t>
      </w:r>
      <w:r w:rsidRPr="005155F3">
        <w:rPr>
          <w:sz w:val="28"/>
          <w:szCs w:val="28"/>
        </w:rPr>
        <w:tab/>
      </w:r>
      <w:r w:rsidRPr="005155F3">
        <w:rPr>
          <w:spacing w:val="-10"/>
          <w:sz w:val="28"/>
          <w:szCs w:val="28"/>
        </w:rPr>
        <w:t xml:space="preserve">и </w:t>
      </w:r>
      <w:r w:rsidRPr="005155F3">
        <w:rPr>
          <w:sz w:val="28"/>
          <w:szCs w:val="28"/>
        </w:rPr>
        <w:t xml:space="preserve">интеллектуальных нагрузок; доброжелательный стиль общения взрослого с детьми; использование приемов релаксации в режиме дня; применение необходимых средств и методов: элементы релаксации, элементы </w:t>
      </w:r>
      <w:r w:rsidRPr="005155F3">
        <w:rPr>
          <w:spacing w:val="-2"/>
          <w:sz w:val="28"/>
          <w:szCs w:val="28"/>
        </w:rPr>
        <w:t>сказкотерапии);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ind w:right="94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оздоровительная направленность воспитательно- образовательного процесса (учет гигиенических требований к максимальной нагрузке на детей дошкольного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возраста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организованных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формах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обучения, создание условий для оздоровительных режимов; валеологизация образовательного пространства для детей;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</w:t>
      </w:r>
      <w:r w:rsidRPr="005155F3">
        <w:rPr>
          <w:spacing w:val="-7"/>
          <w:sz w:val="28"/>
          <w:szCs w:val="28"/>
        </w:rPr>
        <w:t xml:space="preserve"> </w:t>
      </w:r>
      <w:r w:rsidRPr="005155F3">
        <w:rPr>
          <w:sz w:val="28"/>
          <w:szCs w:val="28"/>
        </w:rPr>
        <w:t>условий</w:t>
      </w:r>
      <w:r w:rsidRPr="005155F3">
        <w:rPr>
          <w:spacing w:val="-8"/>
          <w:sz w:val="28"/>
          <w:szCs w:val="28"/>
        </w:rPr>
        <w:t xml:space="preserve"> </w:t>
      </w:r>
      <w:r w:rsidRPr="005155F3">
        <w:rPr>
          <w:sz w:val="28"/>
          <w:szCs w:val="28"/>
        </w:rPr>
        <w:t>для</w:t>
      </w:r>
      <w:r w:rsidRPr="005155F3">
        <w:rPr>
          <w:spacing w:val="-8"/>
          <w:sz w:val="28"/>
          <w:szCs w:val="28"/>
        </w:rPr>
        <w:t xml:space="preserve"> </w:t>
      </w:r>
      <w:r w:rsidRPr="005155F3">
        <w:rPr>
          <w:sz w:val="28"/>
          <w:szCs w:val="28"/>
        </w:rPr>
        <w:t>самореализации;</w:t>
      </w:r>
      <w:r w:rsidRPr="005155F3">
        <w:rPr>
          <w:spacing w:val="-8"/>
          <w:sz w:val="28"/>
          <w:szCs w:val="28"/>
        </w:rPr>
        <w:t xml:space="preserve"> </w:t>
      </w:r>
      <w:r w:rsidRPr="005155F3">
        <w:rPr>
          <w:sz w:val="28"/>
          <w:szCs w:val="28"/>
        </w:rPr>
        <w:t>ориентация</w:t>
      </w:r>
      <w:r w:rsidRPr="005155F3">
        <w:rPr>
          <w:spacing w:val="-9"/>
          <w:sz w:val="28"/>
          <w:szCs w:val="28"/>
        </w:rPr>
        <w:t xml:space="preserve"> </w:t>
      </w:r>
      <w:r w:rsidRPr="005155F3">
        <w:rPr>
          <w:sz w:val="28"/>
          <w:szCs w:val="28"/>
        </w:rPr>
        <w:t>на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зону ближайшего развития ребенка;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ind w:right="98"/>
        <w:jc w:val="both"/>
        <w:rPr>
          <w:sz w:val="28"/>
          <w:szCs w:val="28"/>
        </w:rPr>
      </w:pPr>
      <w:r w:rsidRPr="005155F3">
        <w:rPr>
          <w:sz w:val="28"/>
          <w:szCs w:val="28"/>
        </w:rPr>
        <w:t xml:space="preserve">формирование валеологической культуры ребенка, основ валеологического сознания (знания о здоровье, умение сберегать, поддерживать и сохранять его, формирование осознанного отношения к здоровью и жизни). Большое внимание педагогический коллектив уделял организации здоровьесберегающего образовательного пространства в </w:t>
      </w:r>
      <w:r w:rsidRPr="005155F3">
        <w:rPr>
          <w:spacing w:val="-4"/>
          <w:sz w:val="28"/>
          <w:szCs w:val="28"/>
        </w:rPr>
        <w:t>ДОУ.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ind w:right="102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здоровом образе жизни в детском возрасте;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ind w:right="105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Контроль над питанием: организация здорового питания, 20 дневное меню.</w:t>
      </w:r>
    </w:p>
    <w:p w:rsidR="005155F3" w:rsidRPr="005155F3" w:rsidRDefault="005155F3" w:rsidP="00C51D77">
      <w:pPr>
        <w:pStyle w:val="TableParagraph"/>
        <w:ind w:left="105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В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режиме</w:t>
      </w:r>
      <w:r w:rsidRPr="005155F3">
        <w:rPr>
          <w:spacing w:val="-1"/>
          <w:sz w:val="28"/>
          <w:szCs w:val="28"/>
        </w:rPr>
        <w:t xml:space="preserve"> </w:t>
      </w:r>
      <w:r w:rsidRPr="005155F3">
        <w:rPr>
          <w:sz w:val="28"/>
          <w:szCs w:val="28"/>
        </w:rPr>
        <w:t xml:space="preserve">дня </w:t>
      </w:r>
      <w:r w:rsidRPr="005155F3">
        <w:rPr>
          <w:spacing w:val="-2"/>
          <w:sz w:val="28"/>
          <w:szCs w:val="28"/>
        </w:rPr>
        <w:t>использовались: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spacing w:before="9"/>
        <w:ind w:right="103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комплекс закаливающих мероприятий (умывание прохладной водой, правильно организованная прогулка, физические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упражнения,</w:t>
      </w:r>
      <w:r w:rsidRPr="005155F3">
        <w:rPr>
          <w:spacing w:val="-13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проводимые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-14"/>
          <w:sz w:val="28"/>
          <w:szCs w:val="28"/>
        </w:rPr>
        <w:t xml:space="preserve"> </w:t>
      </w:r>
      <w:r w:rsidRPr="005155F3">
        <w:rPr>
          <w:sz w:val="28"/>
          <w:szCs w:val="28"/>
        </w:rPr>
        <w:t>легкой</w:t>
      </w:r>
      <w:r w:rsidRPr="005155F3">
        <w:rPr>
          <w:spacing w:val="-14"/>
          <w:sz w:val="28"/>
          <w:szCs w:val="28"/>
        </w:rPr>
        <w:t xml:space="preserve"> </w:t>
      </w:r>
      <w:r w:rsidRPr="005155F3">
        <w:rPr>
          <w:sz w:val="28"/>
          <w:szCs w:val="28"/>
        </w:rPr>
        <w:t>спортивной одежде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помещении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и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на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открытом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воздухе;</w:t>
      </w:r>
      <w:r w:rsidRPr="005155F3">
        <w:rPr>
          <w:spacing w:val="-1"/>
          <w:sz w:val="28"/>
          <w:szCs w:val="28"/>
        </w:rPr>
        <w:t xml:space="preserve"> </w:t>
      </w:r>
      <w:r w:rsidRPr="005155F3">
        <w:rPr>
          <w:sz w:val="28"/>
          <w:szCs w:val="28"/>
        </w:rPr>
        <w:t>специальные мероприятия: водные, воздушные и солнечные);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jc w:val="both"/>
        <w:rPr>
          <w:sz w:val="28"/>
          <w:szCs w:val="28"/>
        </w:rPr>
      </w:pPr>
      <w:r w:rsidRPr="005155F3">
        <w:rPr>
          <w:sz w:val="28"/>
          <w:szCs w:val="28"/>
        </w:rPr>
        <w:t>физкультурные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z w:val="28"/>
          <w:szCs w:val="28"/>
        </w:rPr>
        <w:t>занятия</w:t>
      </w:r>
      <w:r w:rsidRPr="005155F3">
        <w:rPr>
          <w:spacing w:val="-6"/>
          <w:sz w:val="28"/>
          <w:szCs w:val="28"/>
        </w:rPr>
        <w:t xml:space="preserve"> </w:t>
      </w:r>
      <w:r w:rsidRPr="005155F3">
        <w:rPr>
          <w:sz w:val="28"/>
          <w:szCs w:val="28"/>
        </w:rPr>
        <w:t>всех</w:t>
      </w:r>
      <w:r w:rsidRPr="005155F3">
        <w:rPr>
          <w:spacing w:val="-1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типов;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spacing w:before="20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оптимальный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z w:val="28"/>
          <w:szCs w:val="28"/>
        </w:rPr>
        <w:t>двигательный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режим;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spacing w:before="20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утренняя,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z w:val="28"/>
          <w:szCs w:val="28"/>
        </w:rPr>
        <w:t>дыхательная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z w:val="28"/>
          <w:szCs w:val="28"/>
        </w:rPr>
        <w:t>гимнастика,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бодрящая</w:t>
      </w:r>
      <w:r w:rsidRPr="005155F3">
        <w:rPr>
          <w:spacing w:val="-2"/>
          <w:sz w:val="28"/>
          <w:szCs w:val="28"/>
        </w:rPr>
        <w:t xml:space="preserve"> гимнастика;</w:t>
      </w:r>
    </w:p>
    <w:p w:rsidR="005155F3" w:rsidRPr="005155F3" w:rsidRDefault="005155F3" w:rsidP="00C51D77">
      <w:pPr>
        <w:pStyle w:val="TableParagraph"/>
        <w:numPr>
          <w:ilvl w:val="0"/>
          <w:numId w:val="31"/>
        </w:numPr>
        <w:tabs>
          <w:tab w:val="left" w:pos="825"/>
        </w:tabs>
        <w:spacing w:before="23"/>
        <w:ind w:right="98"/>
        <w:jc w:val="both"/>
        <w:rPr>
          <w:sz w:val="28"/>
          <w:szCs w:val="28"/>
        </w:rPr>
      </w:pPr>
      <w:r w:rsidRPr="005155F3">
        <w:rPr>
          <w:sz w:val="28"/>
          <w:szCs w:val="28"/>
        </w:rPr>
        <w:lastRenderedPageBreak/>
        <w:t>проведение мероприятий по формированию у детей навыков безопасного поведения: по профилактике травматизма</w:t>
      </w:r>
      <w:r w:rsidRPr="005155F3">
        <w:rPr>
          <w:spacing w:val="80"/>
          <w:w w:val="150"/>
          <w:sz w:val="28"/>
          <w:szCs w:val="28"/>
        </w:rPr>
        <w:t xml:space="preserve"> </w:t>
      </w:r>
      <w:r w:rsidRPr="005155F3">
        <w:rPr>
          <w:sz w:val="28"/>
          <w:szCs w:val="28"/>
        </w:rPr>
        <w:t>среди</w:t>
      </w:r>
      <w:r w:rsidRPr="005155F3">
        <w:rPr>
          <w:spacing w:val="80"/>
          <w:w w:val="150"/>
          <w:sz w:val="28"/>
          <w:szCs w:val="28"/>
        </w:rPr>
        <w:t xml:space="preserve"> </w:t>
      </w:r>
      <w:r w:rsidRPr="005155F3">
        <w:rPr>
          <w:sz w:val="28"/>
          <w:szCs w:val="28"/>
        </w:rPr>
        <w:t>воспитанников,</w:t>
      </w:r>
      <w:r w:rsidRPr="005155F3">
        <w:rPr>
          <w:spacing w:val="80"/>
          <w:w w:val="150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противопожарной</w:t>
      </w:r>
    </w:p>
    <w:p w:rsidR="005155F3" w:rsidRPr="005155F3" w:rsidRDefault="005155F3" w:rsidP="00C51D77">
      <w:pPr>
        <w:pStyle w:val="Style19"/>
        <w:widowControl/>
        <w:spacing w:line="240" w:lineRule="auto"/>
        <w:ind w:firstLine="567"/>
        <w:jc w:val="left"/>
        <w:rPr>
          <w:spacing w:val="-2"/>
          <w:sz w:val="28"/>
          <w:szCs w:val="28"/>
        </w:rPr>
      </w:pPr>
      <w:r w:rsidRPr="005155F3">
        <w:rPr>
          <w:spacing w:val="-2"/>
          <w:sz w:val="28"/>
          <w:szCs w:val="28"/>
        </w:rPr>
        <w:t>безопасности.</w:t>
      </w:r>
    </w:p>
    <w:p w:rsidR="005155F3" w:rsidRPr="005155F3" w:rsidRDefault="005155F3" w:rsidP="00C51D77">
      <w:pPr>
        <w:pStyle w:val="TableParagraph"/>
        <w:ind w:left="105" w:right="106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Медицинская деятельность ведется на основе современных требований и нормативов по следующим направлениям:</w:t>
      </w:r>
    </w:p>
    <w:p w:rsidR="005155F3" w:rsidRPr="005155F3" w:rsidRDefault="005155F3" w:rsidP="00C51D77">
      <w:pPr>
        <w:pStyle w:val="TableParagraph"/>
        <w:numPr>
          <w:ilvl w:val="0"/>
          <w:numId w:val="32"/>
        </w:numPr>
        <w:tabs>
          <w:tab w:val="left" w:pos="825"/>
        </w:tabs>
        <w:spacing w:before="114"/>
        <w:ind w:right="99"/>
        <w:jc w:val="both"/>
        <w:rPr>
          <w:sz w:val="28"/>
          <w:szCs w:val="28"/>
        </w:rPr>
      </w:pPr>
      <w:r w:rsidRPr="005155F3">
        <w:rPr>
          <w:sz w:val="28"/>
          <w:szCs w:val="28"/>
        </w:rPr>
        <w:t xml:space="preserve">Оздоровление методами закаливания: босохождение, водные и воздушные процедуры, занятие физической культурой, утренняя, дыхательная гимнастика, бодрящая </w:t>
      </w:r>
      <w:r w:rsidRPr="005155F3">
        <w:rPr>
          <w:spacing w:val="-2"/>
          <w:sz w:val="28"/>
          <w:szCs w:val="28"/>
        </w:rPr>
        <w:t>гимнастика;</w:t>
      </w:r>
    </w:p>
    <w:p w:rsidR="005155F3" w:rsidRPr="005155F3" w:rsidRDefault="005155F3" w:rsidP="00C51D77">
      <w:pPr>
        <w:pStyle w:val="TableParagraph"/>
        <w:numPr>
          <w:ilvl w:val="0"/>
          <w:numId w:val="32"/>
        </w:numPr>
        <w:tabs>
          <w:tab w:val="left" w:pos="825"/>
        </w:tabs>
        <w:ind w:right="102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Профилактика заболеваемости методами вакцинации, диспансерного наблюдения и профилактических мероприятий, гимнастика для глаз;</w:t>
      </w:r>
    </w:p>
    <w:p w:rsidR="005155F3" w:rsidRPr="005155F3" w:rsidRDefault="005155F3" w:rsidP="00C51D77">
      <w:pPr>
        <w:pStyle w:val="TableParagraph"/>
        <w:numPr>
          <w:ilvl w:val="0"/>
          <w:numId w:val="32"/>
        </w:numPr>
        <w:tabs>
          <w:tab w:val="left" w:pos="825"/>
        </w:tabs>
        <w:spacing w:before="2"/>
        <w:ind w:right="99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здоровом образе жизни в детском возрасте;</w:t>
      </w:r>
    </w:p>
    <w:p w:rsidR="005155F3" w:rsidRPr="005155F3" w:rsidRDefault="005155F3" w:rsidP="00C51D77">
      <w:pPr>
        <w:pStyle w:val="TableParagraph"/>
        <w:numPr>
          <w:ilvl w:val="0"/>
          <w:numId w:val="32"/>
        </w:numPr>
        <w:tabs>
          <w:tab w:val="left" w:pos="825"/>
        </w:tabs>
        <w:ind w:right="105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Контроль над питанием: организация здорового питания, 20 дневное меню.</w:t>
      </w:r>
    </w:p>
    <w:p w:rsidR="005155F3" w:rsidRPr="005155F3" w:rsidRDefault="005155F3" w:rsidP="00C51D77">
      <w:pPr>
        <w:pStyle w:val="Style19"/>
        <w:widowControl/>
        <w:spacing w:line="240" w:lineRule="auto"/>
        <w:ind w:firstLine="567"/>
        <w:jc w:val="left"/>
        <w:rPr>
          <w:color w:val="FF0000"/>
          <w:sz w:val="28"/>
          <w:szCs w:val="28"/>
        </w:rPr>
      </w:pPr>
      <w:r w:rsidRPr="005155F3">
        <w:rPr>
          <w:sz w:val="28"/>
          <w:szCs w:val="28"/>
        </w:rPr>
        <w:t>Обеспечение психологической безопасности детей вовремя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 уровень естественной активности и настроения: в детском саду в системе проводится дыхательная гимнастика и элементы психогимнастики.</w:t>
      </w:r>
    </w:p>
    <w:p w:rsidR="00C408CD" w:rsidRPr="005155F3" w:rsidRDefault="00C408CD" w:rsidP="00FA303B">
      <w:pPr>
        <w:pStyle w:val="Style19"/>
        <w:widowControl/>
        <w:spacing w:line="276" w:lineRule="auto"/>
        <w:ind w:firstLine="567"/>
        <w:jc w:val="left"/>
        <w:rPr>
          <w:color w:val="FF0000"/>
          <w:sz w:val="28"/>
          <w:szCs w:val="28"/>
        </w:rPr>
      </w:pPr>
    </w:p>
    <w:p w:rsidR="00C408CD" w:rsidRPr="005155F3" w:rsidRDefault="005155F3" w:rsidP="005155F3">
      <w:pPr>
        <w:pStyle w:val="Style19"/>
        <w:widowControl/>
        <w:spacing w:line="276" w:lineRule="auto"/>
        <w:ind w:firstLine="567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DB26AF" w:rsidRPr="005155F3">
        <w:rPr>
          <w:b/>
          <w:sz w:val="28"/>
          <w:szCs w:val="28"/>
        </w:rPr>
        <w:t>Организация</w:t>
      </w:r>
      <w:r w:rsidR="00DB26AF" w:rsidRPr="005155F3">
        <w:rPr>
          <w:b/>
          <w:spacing w:val="-2"/>
          <w:sz w:val="28"/>
          <w:szCs w:val="28"/>
        </w:rPr>
        <w:t xml:space="preserve"> питания</w:t>
      </w:r>
    </w:p>
    <w:p w:rsidR="00C408CD" w:rsidRPr="005155F3" w:rsidRDefault="00C408CD" w:rsidP="00FA303B">
      <w:pPr>
        <w:pStyle w:val="Style19"/>
        <w:widowControl/>
        <w:spacing w:line="276" w:lineRule="auto"/>
        <w:ind w:firstLine="567"/>
        <w:jc w:val="left"/>
        <w:rPr>
          <w:color w:val="FF0000"/>
          <w:sz w:val="28"/>
          <w:szCs w:val="28"/>
        </w:rPr>
      </w:pPr>
    </w:p>
    <w:p w:rsidR="00C408CD" w:rsidRPr="005155F3" w:rsidRDefault="00DB26AF" w:rsidP="00E95F4C">
      <w:pPr>
        <w:pStyle w:val="Style19"/>
        <w:widowControl/>
        <w:spacing w:line="276" w:lineRule="auto"/>
        <w:ind w:firstLine="567"/>
        <w:rPr>
          <w:sz w:val="28"/>
          <w:szCs w:val="28"/>
        </w:rPr>
      </w:pPr>
      <w:r w:rsidRPr="005155F3">
        <w:rPr>
          <w:sz w:val="28"/>
          <w:szCs w:val="28"/>
        </w:rPr>
        <w:t xml:space="preserve">Питание детей в детском саду организовано в соответствии с СанПиНом </w:t>
      </w:r>
      <w:r w:rsidR="005155F3">
        <w:rPr>
          <w:sz w:val="28"/>
          <w:szCs w:val="28"/>
        </w:rPr>
        <w:t xml:space="preserve">2.4.3648-20 </w:t>
      </w:r>
      <w:r w:rsidRPr="005155F3">
        <w:rPr>
          <w:sz w:val="28"/>
          <w:szCs w:val="28"/>
        </w:rPr>
        <w:t>. Основой организации питания детей в ДОУ является соблюдение рекомендуемых наборов продуктов и рационов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питания,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позволяющих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удовлетворить</w:t>
      </w:r>
      <w:r w:rsidRPr="005155F3">
        <w:rPr>
          <w:spacing w:val="-15"/>
          <w:sz w:val="28"/>
          <w:szCs w:val="28"/>
        </w:rPr>
        <w:t xml:space="preserve"> </w:t>
      </w:r>
      <w:r w:rsidRPr="005155F3">
        <w:rPr>
          <w:sz w:val="28"/>
          <w:szCs w:val="28"/>
        </w:rPr>
        <w:t>физиологические потребности дошкольников в основных пищевых веществах и обеспечить их необходимой калорийностью</w:t>
      </w:r>
    </w:p>
    <w:p w:rsidR="005155F3" w:rsidRPr="005155F3" w:rsidRDefault="005155F3" w:rsidP="00E95F4C">
      <w:pPr>
        <w:pStyle w:val="TableParagraph"/>
        <w:ind w:left="105" w:right="99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Меню составляется в соответствии с разработанным примерным двадцатидневным меню. Питание 5-и разовое (дополнительно организован 2 завтрак).</w:t>
      </w:r>
    </w:p>
    <w:p w:rsidR="005155F3" w:rsidRPr="005155F3" w:rsidRDefault="005155F3" w:rsidP="00E95F4C">
      <w:pPr>
        <w:pStyle w:val="TableParagraph"/>
        <w:spacing w:before="112"/>
        <w:ind w:left="105" w:right="105" w:firstLine="60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бракеражная комиссия ДОУ</w:t>
      </w:r>
    </w:p>
    <w:p w:rsidR="005155F3" w:rsidRPr="005155F3" w:rsidRDefault="005155F3" w:rsidP="00E95F4C">
      <w:pPr>
        <w:pStyle w:val="TableParagraph"/>
        <w:spacing w:before="120"/>
        <w:ind w:left="105" w:right="101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Приготовление</w:t>
      </w:r>
      <w:r>
        <w:rPr>
          <w:sz w:val="28"/>
          <w:szCs w:val="28"/>
        </w:rPr>
        <w:t xml:space="preserve"> осуществляется</w:t>
      </w:r>
      <w:r w:rsidRPr="0051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</w:t>
      </w:r>
      <w:r w:rsidRPr="005155F3">
        <w:rPr>
          <w:sz w:val="28"/>
          <w:szCs w:val="28"/>
        </w:rPr>
        <w:t xml:space="preserve"> пищеблока ДОУ.</w:t>
      </w:r>
    </w:p>
    <w:p w:rsidR="005155F3" w:rsidRPr="005155F3" w:rsidRDefault="005155F3" w:rsidP="00E95F4C">
      <w:pPr>
        <w:pStyle w:val="TableParagraph"/>
        <w:ind w:left="105" w:right="104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Пища, приготовленная на пищеблоке, соответствовала требованиям СанПиН. Выдерживалось достаточное обеспечение калорийности и содержания всех жизненно важных пищевых компонентов.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Обработка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продуктов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и</w:t>
      </w:r>
      <w:r w:rsidRPr="005155F3">
        <w:rPr>
          <w:spacing w:val="-11"/>
          <w:sz w:val="28"/>
          <w:szCs w:val="28"/>
        </w:rPr>
        <w:t xml:space="preserve"> </w:t>
      </w:r>
      <w:r w:rsidRPr="005155F3">
        <w:rPr>
          <w:sz w:val="28"/>
          <w:szCs w:val="28"/>
        </w:rPr>
        <w:t>блюд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проводилась</w:t>
      </w:r>
      <w:r w:rsidRPr="005155F3">
        <w:rPr>
          <w:spacing w:val="-12"/>
          <w:sz w:val="28"/>
          <w:szCs w:val="28"/>
        </w:rPr>
        <w:t xml:space="preserve"> </w:t>
      </w:r>
      <w:r w:rsidRPr="005155F3">
        <w:rPr>
          <w:sz w:val="28"/>
          <w:szCs w:val="28"/>
        </w:rPr>
        <w:t>согласно технологическим картам.</w:t>
      </w:r>
    </w:p>
    <w:p w:rsidR="005155F3" w:rsidRPr="005155F3" w:rsidRDefault="005155F3" w:rsidP="005155F3">
      <w:pPr>
        <w:pStyle w:val="TableParagraph"/>
        <w:spacing w:before="121"/>
        <w:ind w:left="105" w:right="97"/>
        <w:jc w:val="both"/>
        <w:rPr>
          <w:sz w:val="28"/>
          <w:szCs w:val="28"/>
        </w:rPr>
      </w:pPr>
      <w:r w:rsidRPr="005155F3">
        <w:rPr>
          <w:sz w:val="28"/>
          <w:szCs w:val="28"/>
        </w:rPr>
        <w:lastRenderedPageBreak/>
        <w:t>В детском саду имеется вся необходимая документация по организации питания. На пищеблоке вывешен график выдачи готовой продукции для каждой группы. На информационном стенде для родителей во всех группах ежедневно вывешивалось меню. В ДОУ сформирована эффективная система контроля организации питания детей.</w:t>
      </w:r>
    </w:p>
    <w:p w:rsidR="005155F3" w:rsidRPr="005155F3" w:rsidRDefault="005155F3" w:rsidP="005155F3">
      <w:pPr>
        <w:pStyle w:val="TableParagraph"/>
        <w:spacing w:before="120"/>
        <w:ind w:left="105"/>
        <w:jc w:val="both"/>
        <w:rPr>
          <w:sz w:val="28"/>
          <w:szCs w:val="28"/>
        </w:rPr>
      </w:pPr>
      <w:r w:rsidRPr="005155F3">
        <w:rPr>
          <w:sz w:val="28"/>
          <w:szCs w:val="28"/>
        </w:rPr>
        <w:t>Соблюдались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z w:val="28"/>
          <w:szCs w:val="28"/>
        </w:rPr>
        <w:t>все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z w:val="28"/>
          <w:szCs w:val="28"/>
        </w:rPr>
        <w:t>санитарные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требования: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spacing w:before="2" w:line="293" w:lineRule="exact"/>
        <w:ind w:left="825"/>
        <w:rPr>
          <w:sz w:val="28"/>
          <w:szCs w:val="28"/>
        </w:rPr>
      </w:pPr>
      <w:r w:rsidRPr="005155F3">
        <w:rPr>
          <w:sz w:val="28"/>
          <w:szCs w:val="28"/>
        </w:rPr>
        <w:t>к</w:t>
      </w:r>
      <w:r w:rsidRPr="005155F3">
        <w:rPr>
          <w:spacing w:val="-1"/>
          <w:sz w:val="28"/>
          <w:szCs w:val="28"/>
        </w:rPr>
        <w:t xml:space="preserve"> </w:t>
      </w:r>
      <w:r w:rsidRPr="005155F3">
        <w:rPr>
          <w:sz w:val="28"/>
          <w:szCs w:val="28"/>
        </w:rPr>
        <w:t>состоянию</w:t>
      </w:r>
      <w:r w:rsidRPr="005155F3">
        <w:rPr>
          <w:spacing w:val="-2"/>
          <w:sz w:val="28"/>
          <w:szCs w:val="28"/>
        </w:rPr>
        <w:t xml:space="preserve"> пищеблока;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spacing w:line="293" w:lineRule="exact"/>
        <w:ind w:left="825"/>
        <w:rPr>
          <w:sz w:val="28"/>
          <w:szCs w:val="28"/>
        </w:rPr>
      </w:pPr>
      <w:r w:rsidRPr="005155F3">
        <w:rPr>
          <w:sz w:val="28"/>
          <w:szCs w:val="28"/>
        </w:rPr>
        <w:t>к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поставляемым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продуктам</w:t>
      </w:r>
      <w:r w:rsidRPr="005155F3">
        <w:rPr>
          <w:spacing w:val="-2"/>
          <w:sz w:val="28"/>
          <w:szCs w:val="28"/>
        </w:rPr>
        <w:t xml:space="preserve"> питания;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spacing w:line="293" w:lineRule="exact"/>
        <w:ind w:left="825"/>
        <w:rPr>
          <w:sz w:val="28"/>
          <w:szCs w:val="28"/>
        </w:rPr>
      </w:pPr>
      <w:r w:rsidRPr="005155F3">
        <w:rPr>
          <w:sz w:val="28"/>
          <w:szCs w:val="28"/>
        </w:rPr>
        <w:t>к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транспортировке,</w:t>
      </w:r>
      <w:r w:rsidRPr="005155F3">
        <w:rPr>
          <w:spacing w:val="-1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хранению;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spacing w:before="2" w:line="293" w:lineRule="exact"/>
        <w:ind w:left="825"/>
        <w:rPr>
          <w:sz w:val="28"/>
          <w:szCs w:val="28"/>
        </w:rPr>
      </w:pPr>
      <w:r w:rsidRPr="005155F3">
        <w:rPr>
          <w:sz w:val="28"/>
          <w:szCs w:val="28"/>
        </w:rPr>
        <w:t>к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приготовлению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и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раздаче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pacing w:val="-4"/>
          <w:sz w:val="28"/>
          <w:szCs w:val="28"/>
        </w:rPr>
        <w:t>блюд;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spacing w:line="293" w:lineRule="exact"/>
        <w:ind w:left="825"/>
        <w:rPr>
          <w:sz w:val="28"/>
          <w:szCs w:val="28"/>
        </w:rPr>
      </w:pPr>
      <w:r w:rsidRPr="005155F3">
        <w:rPr>
          <w:sz w:val="28"/>
          <w:szCs w:val="28"/>
        </w:rPr>
        <w:t>к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личной</w:t>
      </w:r>
      <w:r w:rsidRPr="005155F3">
        <w:rPr>
          <w:spacing w:val="-2"/>
          <w:sz w:val="28"/>
          <w:szCs w:val="28"/>
        </w:rPr>
        <w:t xml:space="preserve"> </w:t>
      </w:r>
      <w:r w:rsidRPr="005155F3">
        <w:rPr>
          <w:sz w:val="28"/>
          <w:szCs w:val="28"/>
        </w:rPr>
        <w:t>гигиене</w:t>
      </w:r>
      <w:r w:rsidRPr="005155F3">
        <w:rPr>
          <w:spacing w:val="-3"/>
          <w:sz w:val="28"/>
          <w:szCs w:val="28"/>
        </w:rPr>
        <w:t xml:space="preserve"> </w:t>
      </w:r>
      <w:r w:rsidRPr="005155F3">
        <w:rPr>
          <w:sz w:val="28"/>
          <w:szCs w:val="28"/>
        </w:rPr>
        <w:t>работников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пищеблока;</w:t>
      </w:r>
    </w:p>
    <w:p w:rsidR="005155F3" w:rsidRPr="005155F3" w:rsidRDefault="005155F3" w:rsidP="005155F3">
      <w:pPr>
        <w:pStyle w:val="TableParagraph"/>
        <w:numPr>
          <w:ilvl w:val="0"/>
          <w:numId w:val="29"/>
        </w:numPr>
        <w:tabs>
          <w:tab w:val="left" w:pos="824"/>
          <w:tab w:val="left" w:pos="825"/>
        </w:tabs>
        <w:ind w:right="103" w:firstLine="360"/>
        <w:rPr>
          <w:sz w:val="28"/>
          <w:szCs w:val="28"/>
        </w:rPr>
      </w:pPr>
      <w:r w:rsidRPr="005155F3">
        <w:rPr>
          <w:sz w:val="28"/>
          <w:szCs w:val="28"/>
        </w:rPr>
        <w:t xml:space="preserve">к организации приема пищи детьми в группах. Организована работа по пропаганде здорового питания. Проводится работа по формированию у детей навыков культуры </w:t>
      </w:r>
      <w:r w:rsidRPr="005155F3">
        <w:rPr>
          <w:spacing w:val="-2"/>
          <w:sz w:val="28"/>
          <w:szCs w:val="28"/>
        </w:rPr>
        <w:t>питания.</w:t>
      </w:r>
    </w:p>
    <w:p w:rsidR="005155F3" w:rsidRPr="005155F3" w:rsidRDefault="005155F3" w:rsidP="005155F3">
      <w:pPr>
        <w:pStyle w:val="TableParagraph"/>
        <w:spacing w:before="116"/>
        <w:ind w:left="105"/>
        <w:rPr>
          <w:sz w:val="28"/>
          <w:szCs w:val="28"/>
        </w:rPr>
      </w:pPr>
      <w:r w:rsidRPr="005155F3">
        <w:rPr>
          <w:sz w:val="28"/>
          <w:szCs w:val="28"/>
          <w:u w:val="single"/>
        </w:rPr>
        <w:t>Организация</w:t>
      </w:r>
      <w:r w:rsidRPr="005155F3">
        <w:rPr>
          <w:spacing w:val="-9"/>
          <w:sz w:val="28"/>
          <w:szCs w:val="28"/>
          <w:u w:val="single"/>
        </w:rPr>
        <w:t xml:space="preserve"> </w:t>
      </w:r>
      <w:r w:rsidRPr="005155F3">
        <w:rPr>
          <w:sz w:val="28"/>
          <w:szCs w:val="28"/>
          <w:u w:val="single"/>
        </w:rPr>
        <w:t>питьевого</w:t>
      </w:r>
      <w:r w:rsidRPr="005155F3">
        <w:rPr>
          <w:spacing w:val="-6"/>
          <w:sz w:val="28"/>
          <w:szCs w:val="28"/>
          <w:u w:val="single"/>
        </w:rPr>
        <w:t xml:space="preserve"> </w:t>
      </w:r>
      <w:r w:rsidRPr="005155F3">
        <w:rPr>
          <w:spacing w:val="-2"/>
          <w:sz w:val="28"/>
          <w:szCs w:val="28"/>
          <w:u w:val="single"/>
        </w:rPr>
        <w:t>режима</w:t>
      </w:r>
    </w:p>
    <w:p w:rsidR="005155F3" w:rsidRPr="005155F3" w:rsidRDefault="005155F3" w:rsidP="005155F3">
      <w:pPr>
        <w:pStyle w:val="TableParagraph"/>
        <w:spacing w:before="120"/>
        <w:ind w:left="105"/>
        <w:rPr>
          <w:sz w:val="28"/>
          <w:szCs w:val="28"/>
        </w:rPr>
      </w:pPr>
      <w:r w:rsidRPr="005155F3">
        <w:rPr>
          <w:sz w:val="28"/>
          <w:szCs w:val="28"/>
        </w:rPr>
        <w:t>Питьевой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режим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детском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саду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проводится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в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соответствии</w:t>
      </w:r>
      <w:r w:rsidRPr="005155F3">
        <w:rPr>
          <w:spacing w:val="40"/>
          <w:sz w:val="28"/>
          <w:szCs w:val="28"/>
        </w:rPr>
        <w:t xml:space="preserve"> </w:t>
      </w:r>
      <w:r w:rsidRPr="005155F3">
        <w:rPr>
          <w:sz w:val="28"/>
          <w:szCs w:val="28"/>
        </w:rPr>
        <w:t>с требованиями СанПиН 2.4.</w:t>
      </w:r>
      <w:r>
        <w:rPr>
          <w:sz w:val="28"/>
          <w:szCs w:val="28"/>
        </w:rPr>
        <w:t>3648-20</w:t>
      </w:r>
      <w:r w:rsidRPr="005155F3">
        <w:rPr>
          <w:sz w:val="28"/>
          <w:szCs w:val="28"/>
        </w:rPr>
        <w:t>.</w:t>
      </w:r>
    </w:p>
    <w:p w:rsidR="00260A9D" w:rsidRPr="00260A9D" w:rsidRDefault="005155F3" w:rsidP="00260A9D">
      <w:pPr>
        <w:pStyle w:val="Style19"/>
        <w:widowControl/>
        <w:spacing w:line="276" w:lineRule="auto"/>
        <w:ind w:firstLine="567"/>
        <w:jc w:val="left"/>
        <w:rPr>
          <w:color w:val="FF0000"/>
          <w:sz w:val="28"/>
          <w:szCs w:val="28"/>
        </w:rPr>
      </w:pPr>
      <w:r w:rsidRPr="005155F3">
        <w:rPr>
          <w:sz w:val="28"/>
          <w:szCs w:val="28"/>
        </w:rPr>
        <w:t xml:space="preserve">Питьевая вода доступна воспитанникам в течение всего времени </w:t>
      </w:r>
      <w:r w:rsidRPr="005155F3">
        <w:rPr>
          <w:spacing w:val="-2"/>
          <w:sz w:val="28"/>
          <w:szCs w:val="28"/>
        </w:rPr>
        <w:t>нахождения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в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саду. При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питьевом</w:t>
      </w:r>
      <w:r w:rsidRPr="005155F3">
        <w:rPr>
          <w:spacing w:val="-6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режиме</w:t>
      </w:r>
      <w:r w:rsidRPr="005155F3">
        <w:rPr>
          <w:spacing w:val="-4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>используется</w:t>
      </w:r>
      <w:r w:rsidRPr="005155F3">
        <w:rPr>
          <w:spacing w:val="-5"/>
          <w:sz w:val="28"/>
          <w:szCs w:val="28"/>
        </w:rPr>
        <w:t xml:space="preserve"> </w:t>
      </w:r>
      <w:r w:rsidRPr="005155F3">
        <w:rPr>
          <w:spacing w:val="-2"/>
          <w:sz w:val="28"/>
          <w:szCs w:val="28"/>
        </w:rPr>
        <w:t xml:space="preserve">кипяченая </w:t>
      </w:r>
      <w:r w:rsidRPr="005155F3">
        <w:rPr>
          <w:sz w:val="28"/>
          <w:szCs w:val="28"/>
        </w:rPr>
        <w:t xml:space="preserve">питьевая вода. Ориентировочные размеры потребления воды ребенком зависят от времени года, двигательной активности </w:t>
      </w:r>
      <w:r w:rsidRPr="005155F3">
        <w:rPr>
          <w:spacing w:val="-2"/>
          <w:sz w:val="28"/>
          <w:szCs w:val="28"/>
        </w:rPr>
        <w:t>ребенка.</w:t>
      </w:r>
    </w:p>
    <w:p w:rsidR="00260A9D" w:rsidRPr="007D71D6" w:rsidRDefault="00260A9D" w:rsidP="00C51D77">
      <w:pPr>
        <w:pStyle w:val="Style19"/>
        <w:widowControl/>
        <w:spacing w:line="276" w:lineRule="auto"/>
        <w:jc w:val="left"/>
        <w:rPr>
          <w:color w:val="FF0000"/>
          <w:sz w:val="16"/>
          <w:szCs w:val="16"/>
        </w:rPr>
      </w:pPr>
    </w:p>
    <w:p w:rsidR="00480D8D" w:rsidRPr="00EE6502" w:rsidRDefault="00B861A8" w:rsidP="00EE6502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</w:t>
      </w:r>
    </w:p>
    <w:p w:rsidR="00480D8D" w:rsidRPr="006C0707" w:rsidRDefault="00B861A8" w:rsidP="007811B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D8D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480D8D">
        <w:rPr>
          <w:rFonts w:ascii="Times New Roman" w:hAnsi="Times New Roman" w:cs="Times New Roman"/>
          <w:b/>
          <w:sz w:val="28"/>
          <w:szCs w:val="28"/>
        </w:rPr>
        <w:t xml:space="preserve"> Показатели деятельности</w:t>
      </w:r>
      <w:r w:rsidR="004F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D8D">
        <w:rPr>
          <w:rFonts w:ascii="Times New Roman" w:hAnsi="Times New Roman" w:cs="Times New Roman"/>
          <w:b/>
          <w:bCs/>
          <w:sz w:val="24"/>
          <w:szCs w:val="24"/>
        </w:rPr>
        <w:t>МБДОУ детский сад №</w:t>
      </w:r>
      <w:r w:rsidR="008C45D2">
        <w:rPr>
          <w:rFonts w:ascii="Times New Roman" w:hAnsi="Times New Roman" w:cs="Times New Roman"/>
          <w:b/>
          <w:bCs/>
          <w:sz w:val="24"/>
          <w:szCs w:val="24"/>
        </w:rPr>
        <w:t>104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308"/>
        <w:gridCol w:w="1875"/>
      </w:tblGrid>
      <w:tr w:rsidR="00480D8D" w:rsidRPr="00480D8D" w:rsidTr="00260A9D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480D8D" w:rsidRPr="00480D8D" w:rsidTr="00260A9D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480D8D" w:rsidRPr="00480D8D" w:rsidTr="00260A9D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8147A6" w:rsidP="008147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  <w:r w:rsidR="00480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80D8D" w:rsidRPr="00480D8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480D8D" w:rsidRPr="00480D8D" w:rsidTr="00260A9D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режиме полного дня (8 - 12 часов)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E95F4C" w:rsidP="008147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47A6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="00480D8D"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480D8D" w:rsidRPr="00480D8D" w:rsidTr="00260A9D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8147A6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80D8D" w:rsidRPr="00480D8D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480D8D" w:rsidRPr="00480D8D" w:rsidTr="00260A9D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семейной дошкольной группе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480D8D" w:rsidRPr="00480D8D" w:rsidTr="00260A9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480D8D" w:rsidRPr="00480D8D" w:rsidTr="00260A9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480D8D" w:rsidRPr="00480D8D" w:rsidTr="00260A9D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E95F4C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C408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0D8D" w:rsidRPr="00480D8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C408CD" w:rsidP="00260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E95F4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80D8D"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человек/ </w:t>
            </w:r>
          </w:p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>100 %</w:t>
            </w:r>
          </w:p>
        </w:tc>
      </w:tr>
      <w:tr w:rsidR="00480D8D" w:rsidRPr="00480D8D" w:rsidTr="00260A9D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режиме полного дня (8 - 12 часов)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E95F4C" w:rsidP="00260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  <w:r w:rsidR="00480D8D"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человек/ </w:t>
            </w:r>
          </w:p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>100 %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1.4.2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1.4.3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480D8D" w:rsidRPr="00480D8D" w:rsidTr="00260A9D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80D8D">
              <w:rPr>
                <w:rFonts w:ascii="Times New Roman" w:eastAsia="Times New Roman" w:hAnsi="Times New Roman" w:cs="Times New Roman"/>
                <w:color w:val="000000"/>
              </w:rPr>
              <w:t xml:space="preserve"> человек/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</w:t>
            </w: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1.5.1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1.5.2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D10620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80D8D" w:rsidRPr="00480D8D">
              <w:rPr>
                <w:rFonts w:ascii="Times New Roman" w:eastAsia="Times New Roman" w:hAnsi="Times New Roman" w:cs="Times New Roman"/>
                <w:color w:val="000000"/>
              </w:rPr>
              <w:t xml:space="preserve"> человек/ 0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1.5.3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D10620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80D8D" w:rsidRPr="00480D8D">
              <w:rPr>
                <w:rFonts w:ascii="Times New Roman" w:eastAsia="Times New Roman" w:hAnsi="Times New Roman" w:cs="Times New Roman"/>
                <w:color w:val="000000"/>
              </w:rPr>
              <w:t xml:space="preserve"> человек/ 0</w:t>
            </w:r>
          </w:p>
        </w:tc>
      </w:tr>
      <w:tr w:rsidR="00480D8D" w:rsidRPr="00480D8D" w:rsidTr="00260A9D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D10620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10620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D10620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10620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D10620" w:rsidRDefault="00D10620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10620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480D8D" w:rsidRPr="00480D8D" w:rsidTr="00260A9D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480D8D" w:rsidRPr="00480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педагогов</w:t>
            </w:r>
            <w:r w:rsidR="00EE650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480D8D" w:rsidRPr="00480D8D" w:rsidRDefault="00BF6886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 руководитель</w:t>
            </w:r>
          </w:p>
        </w:tc>
      </w:tr>
      <w:tr w:rsidR="00480D8D" w:rsidRPr="00480D8D" w:rsidTr="00260A9D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1.7.1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27C8C">
              <w:rPr>
                <w:rFonts w:ascii="Times New Roman" w:eastAsia="Times New Roman" w:hAnsi="Times New Roman" w:cs="Times New Roman"/>
              </w:rPr>
              <w:t xml:space="preserve"> </w:t>
            </w:r>
            <w:r w:rsidR="00D17335" w:rsidRPr="00E27C8C">
              <w:rPr>
                <w:rFonts w:ascii="Times New Roman" w:eastAsia="Times New Roman" w:hAnsi="Times New Roman" w:cs="Times New Roman"/>
              </w:rPr>
              <w:t>человек</w:t>
            </w:r>
            <w:r w:rsidR="00480D8D" w:rsidRPr="00E27C8C">
              <w:rPr>
                <w:rFonts w:ascii="Times New Roman" w:eastAsia="Times New Roman" w:hAnsi="Times New Roman" w:cs="Times New Roman"/>
              </w:rPr>
              <w:t xml:space="preserve">/ </w:t>
            </w:r>
            <w:r w:rsidR="00E27C8C" w:rsidRPr="00E27C8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7 человек</w:t>
            </w:r>
            <w:r w:rsidR="00E27C8C" w:rsidRPr="00E27C8C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27C8C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F6886" w:rsidRPr="00E27C8C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/ 50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092397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480D8D" w:rsidRPr="00480D8D" w:rsidTr="00260A9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27C8C" w:rsidRPr="00E27C8C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480D8D" w:rsidRPr="00E27C8C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0B31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80D8D" w:rsidRPr="00092397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480D8D" w:rsidRPr="00480D8D" w:rsidTr="00260A9D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E27C8C" w:rsidP="002D16A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10620" w:rsidRPr="00E27C8C">
              <w:rPr>
                <w:rFonts w:ascii="Times New Roman" w:eastAsia="Times New Roman" w:hAnsi="Times New Roman" w:cs="Times New Roman"/>
              </w:rPr>
              <w:t xml:space="preserve"> </w:t>
            </w:r>
            <w:r w:rsidR="002D16A8">
              <w:rPr>
                <w:rFonts w:ascii="Times New Roman" w:eastAsia="Times New Roman" w:hAnsi="Times New Roman" w:cs="Times New Roman"/>
              </w:rPr>
              <w:t>3</w:t>
            </w:r>
            <w:r w:rsidR="00D10620" w:rsidRPr="00E27C8C">
              <w:rPr>
                <w:rFonts w:ascii="Times New Roman" w:eastAsia="Times New Roman" w:hAnsi="Times New Roman" w:cs="Times New Roman"/>
              </w:rPr>
              <w:t>человек</w:t>
            </w:r>
            <w:r w:rsidRPr="00E27C8C">
              <w:rPr>
                <w:rFonts w:ascii="Times New Roman" w:eastAsia="Times New Roman" w:hAnsi="Times New Roman" w:cs="Times New Roman"/>
              </w:rPr>
              <w:t>а/</w:t>
            </w:r>
            <w:r w:rsidR="002D16A8">
              <w:rPr>
                <w:rFonts w:ascii="Times New Roman" w:eastAsia="Times New Roman" w:hAnsi="Times New Roman" w:cs="Times New Roman"/>
              </w:rPr>
              <w:t xml:space="preserve"> 19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D16A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 xml:space="preserve">Свыше </w:t>
            </w:r>
            <w:r w:rsidR="002D16A8">
              <w:rPr>
                <w:rFonts w:ascii="Times New Roman" w:eastAsia="Times New Roman" w:hAnsi="Times New Roman" w:cs="Times New Roman"/>
              </w:rPr>
              <w:t>25</w:t>
            </w:r>
            <w:r w:rsidRPr="00480D8D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27C8C" w:rsidRPr="00E27C8C">
              <w:rPr>
                <w:rFonts w:ascii="Times New Roman" w:eastAsia="Times New Roman" w:hAnsi="Times New Roman" w:cs="Times New Roman"/>
              </w:rPr>
              <w:t>человек</w:t>
            </w:r>
            <w:r w:rsidR="00D10620" w:rsidRPr="00E27C8C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lastRenderedPageBreak/>
              <w:t>1.10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0D8D" w:rsidRPr="00E27C8C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а/ 13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2D16A8" w:rsidP="00260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80D8D" w:rsidRPr="00E27C8C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480D8D" w:rsidRPr="00092397" w:rsidRDefault="002D16A8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80D8D" w:rsidRPr="00E27C8C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480D8D" w:rsidRPr="00480D8D" w:rsidTr="00260A9D">
        <w:trPr>
          <w:trHeight w:val="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E27C8C" w:rsidRDefault="00E27C8C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E27C8C">
              <w:rPr>
                <w:rFonts w:ascii="Times New Roman" w:eastAsia="Times New Roman" w:hAnsi="Times New Roman" w:cs="Times New Roman"/>
              </w:rPr>
              <w:t xml:space="preserve">16 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чело</w:t>
            </w:r>
            <w:r w:rsidRPr="00E27C8C">
              <w:rPr>
                <w:rFonts w:ascii="Times New Roman" w:eastAsia="Times New Roman" w:hAnsi="Times New Roman" w:cs="Times New Roman"/>
              </w:rPr>
              <w:t>век/</w:t>
            </w:r>
            <w:r w:rsidR="00EE6502" w:rsidRPr="00E27C8C">
              <w:rPr>
                <w:rFonts w:ascii="Times New Roman" w:eastAsia="Times New Roman" w:hAnsi="Times New Roman" w:cs="Times New Roman"/>
              </w:rPr>
              <w:t xml:space="preserve"> </w:t>
            </w:r>
            <w:r w:rsidR="002D16A8">
              <w:rPr>
                <w:rFonts w:ascii="Times New Roman" w:eastAsia="Times New Roman" w:hAnsi="Times New Roman" w:cs="Times New Roman"/>
              </w:rPr>
              <w:t>100</w:t>
            </w:r>
            <w:r w:rsidR="00480D8D"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rPr>
          <w:trHeight w:val="1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092397" w:rsidRDefault="00AA242D" w:rsidP="002D16A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  <w:r w:rsidRPr="00E27C8C">
              <w:rPr>
                <w:rFonts w:ascii="Times New Roman" w:eastAsia="Times New Roman" w:hAnsi="Times New Roman" w:cs="Times New Roman"/>
              </w:rPr>
              <w:t xml:space="preserve">16 человек/ </w:t>
            </w:r>
            <w:r w:rsidR="002D16A8">
              <w:rPr>
                <w:rFonts w:ascii="Times New Roman" w:eastAsia="Times New Roman" w:hAnsi="Times New Roman" w:cs="Times New Roman"/>
              </w:rPr>
              <w:t>100</w:t>
            </w:r>
            <w:r w:rsidRPr="00E27C8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AA242D" w:rsidRDefault="00EE6502" w:rsidP="00260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A242D">
              <w:rPr>
                <w:rFonts w:ascii="Times New Roman" w:eastAsia="Times New Roman" w:hAnsi="Times New Roman" w:cs="Times New Roman"/>
              </w:rPr>
              <w:t>1 / 9</w:t>
            </w:r>
          </w:p>
          <w:p w:rsidR="00480D8D" w:rsidRPr="00092397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480D8D" w:rsidRPr="00480D8D" w:rsidTr="00D12BAD">
        <w:trPr>
          <w:trHeight w:val="5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EE6502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80D8D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480D8D" w:rsidRPr="00480D8D" w:rsidTr="00260A9D">
        <w:trPr>
          <w:trHeight w:val="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AA242D" w:rsidRDefault="00AA242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242D">
              <w:rPr>
                <w:rFonts w:ascii="Times New Roman" w:eastAsia="Times New Roman" w:hAnsi="Times New Roman" w:cs="Times New Roman"/>
              </w:rPr>
              <w:t>839 кв</w:t>
            </w:r>
            <w:r w:rsidR="00480D8D" w:rsidRPr="00AA242D">
              <w:rPr>
                <w:rFonts w:ascii="Times New Roman" w:eastAsia="Times New Roman" w:hAnsi="Times New Roman" w:cs="Times New Roman"/>
              </w:rPr>
              <w:t>.м./</w:t>
            </w:r>
            <w:r w:rsidR="003367D8">
              <w:rPr>
                <w:rFonts w:ascii="Times New Roman" w:eastAsia="Times New Roman" w:hAnsi="Times New Roman" w:cs="Times New Roman"/>
              </w:rPr>
              <w:t>168</w:t>
            </w:r>
            <w:r w:rsidR="00480D8D" w:rsidRPr="00AA242D">
              <w:rPr>
                <w:rFonts w:ascii="Times New Roman" w:eastAsia="Times New Roman" w:hAnsi="Times New Roman" w:cs="Times New Roman"/>
              </w:rPr>
              <w:t>чел.</w:t>
            </w:r>
          </w:p>
          <w:p w:rsidR="00480D8D" w:rsidRPr="008C62E5" w:rsidRDefault="003367D8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  <w:r w:rsidR="00480D8D" w:rsidRPr="00AA242D">
              <w:rPr>
                <w:rFonts w:ascii="Times New Roman" w:eastAsia="Times New Roman" w:hAnsi="Times New Roman" w:cs="Times New Roman"/>
              </w:rPr>
              <w:t xml:space="preserve">  кв. м</w:t>
            </w:r>
          </w:p>
        </w:tc>
      </w:tr>
      <w:tr w:rsidR="00480D8D" w:rsidRPr="00480D8D" w:rsidTr="00260A9D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AA242D" w:rsidRDefault="00AA242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A242D">
              <w:rPr>
                <w:rFonts w:ascii="Times New Roman" w:eastAsia="Times New Roman" w:hAnsi="Times New Roman" w:cs="Times New Roman"/>
              </w:rPr>
              <w:t>62 кв.м</w:t>
            </w:r>
          </w:p>
        </w:tc>
      </w:tr>
      <w:tr w:rsidR="00092397" w:rsidRPr="00480D8D" w:rsidTr="00260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092397" w:rsidRPr="00480D8D" w:rsidTr="00260A9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92397" w:rsidRPr="00480D8D" w:rsidRDefault="00092397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480D8D" w:rsidRPr="00480D8D" w:rsidTr="00260A9D">
        <w:trPr>
          <w:trHeight w:val="6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80D8D" w:rsidRPr="00480D8D" w:rsidRDefault="00480D8D" w:rsidP="00260A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480D8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29435C" w:rsidRDefault="0029435C" w:rsidP="00D1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A8" w:rsidRPr="007811B6" w:rsidRDefault="00B861A8" w:rsidP="00D12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D8D">
        <w:rPr>
          <w:rFonts w:ascii="Times New Roman" w:hAnsi="Times New Roman" w:cs="Times New Roman"/>
          <w:b/>
          <w:sz w:val="28"/>
          <w:szCs w:val="28"/>
        </w:rPr>
        <w:lastRenderedPageBreak/>
        <w:t>2.2. Выводы</w:t>
      </w:r>
    </w:p>
    <w:p w:rsidR="00EE6502" w:rsidRPr="00E372D9" w:rsidRDefault="00394C33" w:rsidP="0078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D9">
        <w:rPr>
          <w:rFonts w:ascii="Times New Roman" w:hAnsi="Times New Roman"/>
          <w:sz w:val="28"/>
          <w:szCs w:val="28"/>
        </w:rPr>
        <w:t xml:space="preserve">1) </w:t>
      </w:r>
      <w:r w:rsidR="00EE6502" w:rsidRPr="00E372D9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EE6502" w:rsidRPr="00E372D9" w:rsidRDefault="00EE6502" w:rsidP="0078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D9">
        <w:rPr>
          <w:rFonts w:ascii="Times New Roman" w:hAnsi="Times New Roman"/>
          <w:sz w:val="28"/>
          <w:szCs w:val="28"/>
        </w:rPr>
        <w:t>2)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  <w:r w:rsidR="00092397" w:rsidRPr="00E372D9">
        <w:rPr>
          <w:rFonts w:ascii="Times New Roman" w:hAnsi="Times New Roman"/>
          <w:sz w:val="28"/>
          <w:szCs w:val="28"/>
        </w:rPr>
        <w:t xml:space="preserve"> </w:t>
      </w:r>
      <w:r w:rsidRPr="00E372D9">
        <w:rPr>
          <w:rFonts w:ascii="Times New Roman" w:hAnsi="Times New Roman"/>
          <w:sz w:val="28"/>
          <w:szCs w:val="28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</w:t>
      </w:r>
      <w:r w:rsidR="00445564" w:rsidRPr="00E372D9">
        <w:rPr>
          <w:rFonts w:ascii="Times New Roman" w:hAnsi="Times New Roman"/>
          <w:sz w:val="28"/>
          <w:szCs w:val="28"/>
        </w:rPr>
        <w:t>ителей (законных представителей</w:t>
      </w:r>
      <w:r w:rsidRPr="00E372D9">
        <w:rPr>
          <w:rFonts w:ascii="Times New Roman" w:hAnsi="Times New Roman"/>
          <w:sz w:val="28"/>
          <w:szCs w:val="28"/>
        </w:rPr>
        <w:t>, детей) и сотрудников ДОУ.</w:t>
      </w:r>
    </w:p>
    <w:p w:rsidR="00394C33" w:rsidRPr="00E372D9" w:rsidRDefault="00394C33" w:rsidP="007811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72D9">
        <w:rPr>
          <w:rFonts w:ascii="Times New Roman" w:eastAsia="Times New Roman" w:hAnsi="Times New Roman"/>
          <w:color w:val="000000"/>
          <w:sz w:val="28"/>
          <w:szCs w:val="28"/>
        </w:rPr>
        <w:t>3)Образовательный процесс в ДО</w:t>
      </w:r>
      <w:r w:rsidR="00E372D9" w:rsidRPr="00E372D9">
        <w:rPr>
          <w:rFonts w:ascii="Times New Roman" w:eastAsia="Times New Roman" w:hAnsi="Times New Roman"/>
          <w:color w:val="000000"/>
          <w:sz w:val="28"/>
          <w:szCs w:val="28"/>
        </w:rPr>
        <w:t xml:space="preserve">У организован в соответствии с </w:t>
      </w:r>
      <w:r w:rsidRPr="00E372D9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требованиями </w:t>
      </w:r>
      <w:r w:rsidR="00260A9D">
        <w:rPr>
          <w:rFonts w:ascii="Times New Roman" w:eastAsia="Times New Roman" w:hAnsi="Times New Roman"/>
          <w:color w:val="000000"/>
          <w:sz w:val="28"/>
          <w:szCs w:val="28"/>
        </w:rPr>
        <w:t xml:space="preserve">ФОП ДО и </w:t>
      </w:r>
      <w:r w:rsidRPr="00E372D9">
        <w:rPr>
          <w:rFonts w:ascii="Times New Roman" w:eastAsia="Times New Roman" w:hAnsi="Times New Roman"/>
          <w:color w:val="000000"/>
          <w:sz w:val="28"/>
          <w:szCs w:val="28"/>
        </w:rPr>
        <w:t xml:space="preserve">ФГОС ДО, основной образовательной программой дошкольного образования МБДОУ  детский сад № </w:t>
      </w:r>
      <w:r w:rsidR="00445564" w:rsidRPr="00E372D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C45D2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="008C62E5" w:rsidRPr="00E372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E0EC5" w:rsidRPr="00E372D9" w:rsidRDefault="007E0EC5" w:rsidP="007811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72D9">
        <w:rPr>
          <w:rFonts w:ascii="Times New Roman" w:hAnsi="Times New Roman"/>
          <w:sz w:val="28"/>
          <w:szCs w:val="28"/>
        </w:rPr>
        <w:t>4)</w:t>
      </w:r>
      <w:r w:rsidR="00394C33" w:rsidRPr="00E372D9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  <w:r w:rsidR="00092397" w:rsidRPr="00E372D9">
        <w:rPr>
          <w:rFonts w:ascii="Times New Roman" w:hAnsi="Times New Roman"/>
          <w:sz w:val="28"/>
          <w:szCs w:val="28"/>
        </w:rPr>
        <w:t xml:space="preserve"> </w:t>
      </w:r>
      <w:r w:rsidR="00394C33" w:rsidRPr="00E372D9">
        <w:rPr>
          <w:rFonts w:ascii="Times New Roman" w:eastAsia="Times New Roman" w:hAnsi="Times New Roman"/>
          <w:bCs/>
          <w:sz w:val="28"/>
          <w:szCs w:val="28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</w:t>
      </w:r>
      <w:r w:rsidR="00260A9D">
        <w:rPr>
          <w:rFonts w:ascii="Times New Roman" w:eastAsia="Times New Roman" w:hAnsi="Times New Roman"/>
          <w:bCs/>
          <w:sz w:val="28"/>
          <w:szCs w:val="28"/>
        </w:rPr>
        <w:t xml:space="preserve">ФОП ДО и </w:t>
      </w:r>
      <w:r w:rsidR="00394C33" w:rsidRPr="00E372D9">
        <w:rPr>
          <w:rFonts w:ascii="Times New Roman" w:eastAsia="Times New Roman" w:hAnsi="Times New Roman"/>
          <w:bCs/>
          <w:sz w:val="28"/>
          <w:szCs w:val="28"/>
        </w:rPr>
        <w:t>ФГОС ДО, позволяет эффективно реализовать ООП ДО</w:t>
      </w:r>
      <w:r w:rsidR="00260A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372D9">
        <w:rPr>
          <w:rFonts w:ascii="Times New Roman" w:eastAsia="Times New Roman" w:hAnsi="Times New Roman"/>
          <w:color w:val="000000"/>
          <w:sz w:val="28"/>
          <w:szCs w:val="28"/>
        </w:rPr>
        <w:t>МБДОУ  детский сад №</w:t>
      </w:r>
      <w:r w:rsidR="00445564" w:rsidRPr="00E372D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C45D2">
        <w:rPr>
          <w:rFonts w:ascii="Times New Roman" w:eastAsia="Times New Roman" w:hAnsi="Times New Roman"/>
          <w:color w:val="000000"/>
          <w:sz w:val="28"/>
          <w:szCs w:val="28"/>
        </w:rPr>
        <w:t>04</w:t>
      </w:r>
      <w:bookmarkStart w:id="0" w:name="_GoBack"/>
      <w:bookmarkEnd w:id="0"/>
      <w:r w:rsidR="009F5251" w:rsidRPr="00E372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F3FE0" w:rsidRPr="00E372D9" w:rsidRDefault="003F3FE0" w:rsidP="007811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72D9">
        <w:rPr>
          <w:rFonts w:ascii="Times New Roman" w:eastAsia="Times New Roman" w:hAnsi="Times New Roman"/>
          <w:sz w:val="28"/>
          <w:szCs w:val="28"/>
        </w:rPr>
        <w:t>5) В ДОУ создана внутренняя  система оценки качества образования, позволяющая своевременно корректировать различные направления деятельности ДОУ.</w:t>
      </w:r>
    </w:p>
    <w:p w:rsidR="003F3FE0" w:rsidRPr="00E372D9" w:rsidRDefault="003F3FE0" w:rsidP="007811B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372D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7E0EC5" w:rsidRPr="00E372D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94C33" w:rsidRPr="00E372D9">
        <w:rPr>
          <w:rFonts w:ascii="Times New Roman" w:hAnsi="Times New Roman"/>
          <w:bCs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</w:t>
      </w:r>
      <w:r w:rsidRPr="00E372D9">
        <w:rPr>
          <w:rFonts w:ascii="Times New Roman" w:hAnsi="Times New Roman"/>
          <w:bCs/>
          <w:iCs/>
          <w:sz w:val="28"/>
          <w:szCs w:val="28"/>
        </w:rPr>
        <w:t>шения профессионального уровня.</w:t>
      </w:r>
      <w:r w:rsidR="00092397" w:rsidRPr="00E372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372D9">
        <w:rPr>
          <w:rFonts w:ascii="Times New Roman" w:hAnsi="Times New Roman"/>
          <w:bCs/>
          <w:iCs/>
          <w:sz w:val="28"/>
          <w:szCs w:val="28"/>
        </w:rPr>
        <w:t>Требования ФГОС ДО к кадровым условиям реализации ООП ДО выполняются.</w:t>
      </w:r>
    </w:p>
    <w:p w:rsidR="003F3FE0" w:rsidRPr="00E372D9" w:rsidRDefault="003F3FE0" w:rsidP="00781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D9">
        <w:rPr>
          <w:rFonts w:ascii="Times New Roman" w:hAnsi="Times New Roman"/>
          <w:bCs/>
          <w:iCs/>
          <w:sz w:val="28"/>
          <w:szCs w:val="28"/>
        </w:rPr>
        <w:t xml:space="preserve"> У организации есть резерв</w:t>
      </w:r>
      <w:r w:rsidR="00394C33" w:rsidRPr="00E372D9">
        <w:rPr>
          <w:rFonts w:ascii="Times New Roman" w:hAnsi="Times New Roman"/>
          <w:bCs/>
          <w:iCs/>
          <w:sz w:val="28"/>
          <w:szCs w:val="28"/>
        </w:rPr>
        <w:t xml:space="preserve"> личностной самореализации</w:t>
      </w:r>
      <w:r w:rsidRPr="00E372D9">
        <w:rPr>
          <w:rFonts w:ascii="Times New Roman" w:hAnsi="Times New Roman"/>
          <w:bCs/>
          <w:iCs/>
          <w:sz w:val="28"/>
          <w:szCs w:val="28"/>
        </w:rPr>
        <w:t xml:space="preserve"> педагогов, имеющих соответствие занимаемой должности</w:t>
      </w:r>
      <w:r w:rsidR="00394C33" w:rsidRPr="00E372D9">
        <w:rPr>
          <w:rFonts w:ascii="Times New Roman" w:hAnsi="Times New Roman"/>
          <w:bCs/>
          <w:iCs/>
          <w:sz w:val="28"/>
          <w:szCs w:val="28"/>
        </w:rPr>
        <w:t xml:space="preserve">.    </w:t>
      </w:r>
    </w:p>
    <w:p w:rsidR="00B861A8" w:rsidRPr="00D12BAD" w:rsidRDefault="003F3FE0" w:rsidP="00D12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D9">
        <w:rPr>
          <w:rFonts w:ascii="Times New Roman" w:hAnsi="Times New Roman"/>
          <w:bCs/>
          <w:iCs/>
          <w:sz w:val="28"/>
          <w:szCs w:val="28"/>
        </w:rPr>
        <w:t>7</w:t>
      </w:r>
      <w:r w:rsidR="007E0EC5" w:rsidRPr="00E372D9">
        <w:rPr>
          <w:rFonts w:ascii="Times New Roman" w:hAnsi="Times New Roman"/>
          <w:bCs/>
          <w:iCs/>
          <w:sz w:val="28"/>
          <w:szCs w:val="28"/>
        </w:rPr>
        <w:t>)</w:t>
      </w:r>
      <w:r w:rsidR="007E0EC5" w:rsidRPr="00E372D9">
        <w:rPr>
          <w:rFonts w:ascii="Times New Roman" w:hAnsi="Times New Roman"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</w:t>
      </w:r>
      <w:r w:rsidR="00260A9D">
        <w:rPr>
          <w:rFonts w:ascii="Times New Roman" w:hAnsi="Times New Roman"/>
          <w:sz w:val="28"/>
          <w:szCs w:val="28"/>
        </w:rPr>
        <w:t>ведению ФОП</w:t>
      </w:r>
      <w:r w:rsidR="007E0EC5" w:rsidRPr="00E372D9">
        <w:rPr>
          <w:rFonts w:ascii="Times New Roman" w:hAnsi="Times New Roman"/>
          <w:sz w:val="28"/>
          <w:szCs w:val="28"/>
        </w:rPr>
        <w:t xml:space="preserve"> ДО в </w:t>
      </w:r>
      <w:r w:rsidR="009F5251" w:rsidRPr="00E372D9">
        <w:rPr>
          <w:rFonts w:ascii="Times New Roman" w:hAnsi="Times New Roman"/>
          <w:sz w:val="28"/>
          <w:szCs w:val="28"/>
        </w:rPr>
        <w:t>образовательный процесс ДОУ.</w:t>
      </w:r>
    </w:p>
    <w:sectPr w:rsidR="00B861A8" w:rsidRPr="00D12BAD" w:rsidSect="007811B6">
      <w:footerReference w:type="default" r:id="rId10"/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5C" w:rsidRDefault="0024015C" w:rsidP="00C35619">
      <w:pPr>
        <w:spacing w:after="0" w:line="240" w:lineRule="auto"/>
      </w:pPr>
      <w:r>
        <w:separator/>
      </w:r>
    </w:p>
  </w:endnote>
  <w:endnote w:type="continuationSeparator" w:id="0">
    <w:p w:rsidR="0024015C" w:rsidRDefault="0024015C" w:rsidP="00C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43292"/>
      <w:docPartObj>
        <w:docPartGallery w:val="Page Numbers (Bottom of Page)"/>
        <w:docPartUnique/>
      </w:docPartObj>
    </w:sdtPr>
    <w:sdtEndPr/>
    <w:sdtContent>
      <w:p w:rsidR="0024015C" w:rsidRDefault="002401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D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4015C" w:rsidRDefault="002401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5C" w:rsidRDefault="0024015C" w:rsidP="00C35619">
      <w:pPr>
        <w:spacing w:after="0" w:line="240" w:lineRule="auto"/>
      </w:pPr>
      <w:r>
        <w:separator/>
      </w:r>
    </w:p>
  </w:footnote>
  <w:footnote w:type="continuationSeparator" w:id="0">
    <w:p w:rsidR="0024015C" w:rsidRDefault="0024015C" w:rsidP="00C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71AF5"/>
    <w:multiLevelType w:val="hybridMultilevel"/>
    <w:tmpl w:val="E28E0964"/>
    <w:lvl w:ilvl="0" w:tplc="BE2AE81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DA325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63C5AB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C51668F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7D628C8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B440AE5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3D64847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D802576C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4964EEE8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E25385"/>
    <w:multiLevelType w:val="hybridMultilevel"/>
    <w:tmpl w:val="BE9E4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B2A"/>
    <w:multiLevelType w:val="hybridMultilevel"/>
    <w:tmpl w:val="4ADE9F68"/>
    <w:lvl w:ilvl="0" w:tplc="C0F649E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4B51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F8AC9F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4B962D1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2EB2B9E4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F8380D1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AA76E8F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73A4B41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5FD870C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E508E8"/>
    <w:multiLevelType w:val="hybridMultilevel"/>
    <w:tmpl w:val="B07E4D60"/>
    <w:lvl w:ilvl="0" w:tplc="DDE422D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4C02F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23C0CA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4F828D5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E6EA5784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D84C84E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01BCF86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AD4A7BD8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A8A20398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6ED5"/>
    <w:multiLevelType w:val="hybridMultilevel"/>
    <w:tmpl w:val="3F5E7A2C"/>
    <w:lvl w:ilvl="0" w:tplc="620AB61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0" w15:restartNumberingAfterBreak="0">
    <w:nsid w:val="301017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40693"/>
    <w:multiLevelType w:val="hybridMultilevel"/>
    <w:tmpl w:val="30B4E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82FF2"/>
    <w:multiLevelType w:val="hybridMultilevel"/>
    <w:tmpl w:val="4560E418"/>
    <w:lvl w:ilvl="0" w:tplc="267480E6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1EA080">
      <w:numFmt w:val="bullet"/>
      <w:lvlText w:val="•"/>
      <w:lvlJc w:val="left"/>
      <w:pPr>
        <w:ind w:left="787" w:hanging="360"/>
      </w:pPr>
      <w:rPr>
        <w:rFonts w:hint="default"/>
        <w:lang w:val="ru-RU" w:eastAsia="en-US" w:bidi="ar-SA"/>
      </w:rPr>
    </w:lvl>
    <w:lvl w:ilvl="2" w:tplc="BB74FAC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C18457B6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4" w:tplc="7B68B2F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2EA4C1F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6" w:tplc="AF22622E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7" w:tplc="EA16F286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8" w:tplc="A35EDDE4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466A5"/>
    <w:multiLevelType w:val="hybridMultilevel"/>
    <w:tmpl w:val="3BCC5D0E"/>
    <w:lvl w:ilvl="0" w:tplc="51E2DEA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364F2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4887F16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3" w:tplc="EC8C3E1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64E417E8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5" w:tplc="A32AF9D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B3AC806E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7" w:tplc="61DE0E9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8" w:tplc="F33CD40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10014E"/>
    <w:multiLevelType w:val="hybridMultilevel"/>
    <w:tmpl w:val="7B76F882"/>
    <w:lvl w:ilvl="0" w:tplc="209C659A">
      <w:start w:val="7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FE040A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2" w:tplc="66BEF7E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E706D2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4E0A51AC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5" w:tplc="9926D7A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6" w:tplc="38160286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0CAEC4B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27240FA0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E3B7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D9352D"/>
    <w:multiLevelType w:val="hybridMultilevel"/>
    <w:tmpl w:val="6D64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E4B76"/>
    <w:multiLevelType w:val="hybridMultilevel"/>
    <w:tmpl w:val="42CE2FF6"/>
    <w:lvl w:ilvl="0" w:tplc="497A19E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8625E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C5C8228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D3AC2C7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795C2E7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E778750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146CE852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42DA14A4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51687500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E302AF1"/>
    <w:multiLevelType w:val="hybridMultilevel"/>
    <w:tmpl w:val="54C22C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87009"/>
    <w:multiLevelType w:val="hybridMultilevel"/>
    <w:tmpl w:val="C1B01E8E"/>
    <w:lvl w:ilvl="0" w:tplc="9D1831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29BB4">
      <w:numFmt w:val="bullet"/>
      <w:lvlText w:val="•"/>
      <w:lvlJc w:val="left"/>
      <w:pPr>
        <w:ind w:left="970" w:hanging="360"/>
      </w:pPr>
      <w:rPr>
        <w:rFonts w:hint="default"/>
        <w:lang w:val="ru-RU" w:eastAsia="en-US" w:bidi="ar-SA"/>
      </w:rPr>
    </w:lvl>
    <w:lvl w:ilvl="2" w:tplc="B3649B8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8FC5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2DF8DB3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F1340DF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 w:tplc="C99E3E0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C2EE95EC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8" w:tplc="0F405A8C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7601375"/>
    <w:multiLevelType w:val="hybridMultilevel"/>
    <w:tmpl w:val="6546BE7A"/>
    <w:lvl w:ilvl="0" w:tplc="BFFCDA5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1C49B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1A61B9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E55CA95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50E4BA90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C67AD3A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37787246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783ACA9A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FF62DF4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hAnsiTheme="minorHAnsi" w:cstheme="minorBidi" w:hint="default"/>
        <w:sz w:val="22"/>
      </w:rPr>
    </w:lvl>
  </w:abstractNum>
  <w:abstractNum w:abstractNumId="29" w15:restartNumberingAfterBreak="0">
    <w:nsid w:val="77A11F69"/>
    <w:multiLevelType w:val="hybridMultilevel"/>
    <w:tmpl w:val="90082936"/>
    <w:lvl w:ilvl="0" w:tplc="65A26EF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265F78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D6A0634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C8D4246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E32CB12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04D6EA0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6" w:tplc="4E1615C8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056ECBAA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8" w:tplc="BCDCC1A6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2" w15:restartNumberingAfterBreak="0">
    <w:nsid w:val="7B373950"/>
    <w:multiLevelType w:val="hybridMultilevel"/>
    <w:tmpl w:val="0910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17"/>
  </w:num>
  <w:num w:numId="5">
    <w:abstractNumId w:val="26"/>
  </w:num>
  <w:num w:numId="6">
    <w:abstractNumId w:val="3"/>
  </w:num>
  <w:num w:numId="7">
    <w:abstractNumId w:val="19"/>
  </w:num>
  <w:num w:numId="8">
    <w:abstractNumId w:val="25"/>
  </w:num>
  <w:num w:numId="9">
    <w:abstractNumId w:val="33"/>
  </w:num>
  <w:num w:numId="10">
    <w:abstractNumId w:val="13"/>
  </w:num>
  <w:num w:numId="11">
    <w:abstractNumId w:val="8"/>
  </w:num>
  <w:num w:numId="12">
    <w:abstractNumId w:val="7"/>
  </w:num>
  <w:num w:numId="13">
    <w:abstractNumId w:val="31"/>
  </w:num>
  <w:num w:numId="14">
    <w:abstractNumId w:val="0"/>
  </w:num>
  <w:num w:numId="15">
    <w:abstractNumId w:val="4"/>
  </w:num>
  <w:num w:numId="16">
    <w:abstractNumId w:val="2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18"/>
  </w:num>
  <w:num w:numId="23">
    <w:abstractNumId w:val="6"/>
  </w:num>
  <w:num w:numId="24">
    <w:abstractNumId w:val="22"/>
  </w:num>
  <w:num w:numId="25">
    <w:abstractNumId w:val="27"/>
  </w:num>
  <w:num w:numId="26">
    <w:abstractNumId w:val="15"/>
  </w:num>
  <w:num w:numId="27">
    <w:abstractNumId w:val="1"/>
  </w:num>
  <w:num w:numId="28">
    <w:abstractNumId w:val="5"/>
  </w:num>
  <w:num w:numId="29">
    <w:abstractNumId w:val="12"/>
  </w:num>
  <w:num w:numId="30">
    <w:abstractNumId w:val="14"/>
  </w:num>
  <w:num w:numId="31">
    <w:abstractNumId w:val="29"/>
  </w:num>
  <w:num w:numId="32">
    <w:abstractNumId w:val="20"/>
  </w:num>
  <w:num w:numId="33">
    <w:abstractNumId w:val="2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AAE"/>
    <w:rsid w:val="0002095D"/>
    <w:rsid w:val="00030423"/>
    <w:rsid w:val="00030795"/>
    <w:rsid w:val="00031BF4"/>
    <w:rsid w:val="00067F2E"/>
    <w:rsid w:val="00092397"/>
    <w:rsid w:val="000A326E"/>
    <w:rsid w:val="000A377B"/>
    <w:rsid w:val="000B170B"/>
    <w:rsid w:val="000B40D4"/>
    <w:rsid w:val="000B4FC7"/>
    <w:rsid w:val="000B7F20"/>
    <w:rsid w:val="000D5126"/>
    <w:rsid w:val="001122E7"/>
    <w:rsid w:val="00140B31"/>
    <w:rsid w:val="00147346"/>
    <w:rsid w:val="0015554B"/>
    <w:rsid w:val="00164089"/>
    <w:rsid w:val="0017433F"/>
    <w:rsid w:val="001752B3"/>
    <w:rsid w:val="00186839"/>
    <w:rsid w:val="00195EEB"/>
    <w:rsid w:val="001B08DE"/>
    <w:rsid w:val="001B70FE"/>
    <w:rsid w:val="001D7D53"/>
    <w:rsid w:val="001E0B30"/>
    <w:rsid w:val="001E1E27"/>
    <w:rsid w:val="001E3EC2"/>
    <w:rsid w:val="00200E09"/>
    <w:rsid w:val="00205B06"/>
    <w:rsid w:val="002259B2"/>
    <w:rsid w:val="00232B0B"/>
    <w:rsid w:val="0024015C"/>
    <w:rsid w:val="00244045"/>
    <w:rsid w:val="00260A9D"/>
    <w:rsid w:val="00276F51"/>
    <w:rsid w:val="002855A0"/>
    <w:rsid w:val="00291D96"/>
    <w:rsid w:val="0029435C"/>
    <w:rsid w:val="002A69E4"/>
    <w:rsid w:val="002C1448"/>
    <w:rsid w:val="002D16A8"/>
    <w:rsid w:val="002D6095"/>
    <w:rsid w:val="002D7FDD"/>
    <w:rsid w:val="0031517C"/>
    <w:rsid w:val="00317B7C"/>
    <w:rsid w:val="00324DEA"/>
    <w:rsid w:val="003303A0"/>
    <w:rsid w:val="003367D8"/>
    <w:rsid w:val="003522DB"/>
    <w:rsid w:val="00382D27"/>
    <w:rsid w:val="00394C33"/>
    <w:rsid w:val="003A6278"/>
    <w:rsid w:val="003B5AAE"/>
    <w:rsid w:val="003C748B"/>
    <w:rsid w:val="003D13C6"/>
    <w:rsid w:val="003D3E95"/>
    <w:rsid w:val="003E4469"/>
    <w:rsid w:val="003F37BB"/>
    <w:rsid w:val="003F3FE0"/>
    <w:rsid w:val="004237C7"/>
    <w:rsid w:val="00436628"/>
    <w:rsid w:val="00440D70"/>
    <w:rsid w:val="00445564"/>
    <w:rsid w:val="00445EF9"/>
    <w:rsid w:val="00456FA0"/>
    <w:rsid w:val="0046152A"/>
    <w:rsid w:val="00474552"/>
    <w:rsid w:val="0047645F"/>
    <w:rsid w:val="004767DC"/>
    <w:rsid w:val="00480D8D"/>
    <w:rsid w:val="004C1643"/>
    <w:rsid w:val="004D0367"/>
    <w:rsid w:val="004F36CF"/>
    <w:rsid w:val="004F445C"/>
    <w:rsid w:val="005155F3"/>
    <w:rsid w:val="00542BB4"/>
    <w:rsid w:val="00545391"/>
    <w:rsid w:val="00552806"/>
    <w:rsid w:val="00552947"/>
    <w:rsid w:val="00566E57"/>
    <w:rsid w:val="00581558"/>
    <w:rsid w:val="00586B59"/>
    <w:rsid w:val="005D4AF6"/>
    <w:rsid w:val="005D7FE5"/>
    <w:rsid w:val="00600FDC"/>
    <w:rsid w:val="006120A3"/>
    <w:rsid w:val="006359E9"/>
    <w:rsid w:val="006460E2"/>
    <w:rsid w:val="0066276D"/>
    <w:rsid w:val="00673934"/>
    <w:rsid w:val="00680B24"/>
    <w:rsid w:val="00685394"/>
    <w:rsid w:val="006A354E"/>
    <w:rsid w:val="006C5F22"/>
    <w:rsid w:val="006C6033"/>
    <w:rsid w:val="006D41AD"/>
    <w:rsid w:val="006E4080"/>
    <w:rsid w:val="006E5472"/>
    <w:rsid w:val="00701ACA"/>
    <w:rsid w:val="007559B6"/>
    <w:rsid w:val="007811B6"/>
    <w:rsid w:val="007A73DC"/>
    <w:rsid w:val="007C57F7"/>
    <w:rsid w:val="007D5593"/>
    <w:rsid w:val="007D624D"/>
    <w:rsid w:val="007D71D6"/>
    <w:rsid w:val="007E0EC5"/>
    <w:rsid w:val="00802602"/>
    <w:rsid w:val="0080315F"/>
    <w:rsid w:val="0080390D"/>
    <w:rsid w:val="00804A63"/>
    <w:rsid w:val="00810C9E"/>
    <w:rsid w:val="00814065"/>
    <w:rsid w:val="008147A6"/>
    <w:rsid w:val="00853990"/>
    <w:rsid w:val="00874BDA"/>
    <w:rsid w:val="008A053B"/>
    <w:rsid w:val="008A089D"/>
    <w:rsid w:val="008B1F8F"/>
    <w:rsid w:val="008B5B14"/>
    <w:rsid w:val="008C45D2"/>
    <w:rsid w:val="008C62E5"/>
    <w:rsid w:val="008E0E6B"/>
    <w:rsid w:val="00901C75"/>
    <w:rsid w:val="0091659A"/>
    <w:rsid w:val="009645E6"/>
    <w:rsid w:val="00976134"/>
    <w:rsid w:val="009B66B1"/>
    <w:rsid w:val="009C2EB9"/>
    <w:rsid w:val="009D7FBB"/>
    <w:rsid w:val="009F5251"/>
    <w:rsid w:val="00A10EDC"/>
    <w:rsid w:val="00A135E0"/>
    <w:rsid w:val="00A151C9"/>
    <w:rsid w:val="00A5288B"/>
    <w:rsid w:val="00A65E1B"/>
    <w:rsid w:val="00A86399"/>
    <w:rsid w:val="00A93F06"/>
    <w:rsid w:val="00AA242D"/>
    <w:rsid w:val="00AA6129"/>
    <w:rsid w:val="00AD0AD1"/>
    <w:rsid w:val="00AD6D80"/>
    <w:rsid w:val="00AE5F89"/>
    <w:rsid w:val="00B12AE4"/>
    <w:rsid w:val="00B336E2"/>
    <w:rsid w:val="00B400AA"/>
    <w:rsid w:val="00B51D6B"/>
    <w:rsid w:val="00B70716"/>
    <w:rsid w:val="00B72FB7"/>
    <w:rsid w:val="00B76971"/>
    <w:rsid w:val="00B861A8"/>
    <w:rsid w:val="00B939D2"/>
    <w:rsid w:val="00BB27A9"/>
    <w:rsid w:val="00BD0A28"/>
    <w:rsid w:val="00BD1054"/>
    <w:rsid w:val="00BF6886"/>
    <w:rsid w:val="00C0298D"/>
    <w:rsid w:val="00C1680C"/>
    <w:rsid w:val="00C2086A"/>
    <w:rsid w:val="00C25F9B"/>
    <w:rsid w:val="00C35619"/>
    <w:rsid w:val="00C400C5"/>
    <w:rsid w:val="00C408CD"/>
    <w:rsid w:val="00C51D77"/>
    <w:rsid w:val="00C72FC3"/>
    <w:rsid w:val="00C839CD"/>
    <w:rsid w:val="00C92367"/>
    <w:rsid w:val="00CB7966"/>
    <w:rsid w:val="00CD3FB5"/>
    <w:rsid w:val="00CF5197"/>
    <w:rsid w:val="00D10620"/>
    <w:rsid w:val="00D10906"/>
    <w:rsid w:val="00D11DBD"/>
    <w:rsid w:val="00D12BAD"/>
    <w:rsid w:val="00D13D8F"/>
    <w:rsid w:val="00D17335"/>
    <w:rsid w:val="00D2231A"/>
    <w:rsid w:val="00D35405"/>
    <w:rsid w:val="00D359A6"/>
    <w:rsid w:val="00D369A2"/>
    <w:rsid w:val="00D43995"/>
    <w:rsid w:val="00D54271"/>
    <w:rsid w:val="00D71D41"/>
    <w:rsid w:val="00D76F2C"/>
    <w:rsid w:val="00D81E40"/>
    <w:rsid w:val="00DA088C"/>
    <w:rsid w:val="00DA527A"/>
    <w:rsid w:val="00DB0FE4"/>
    <w:rsid w:val="00DB1785"/>
    <w:rsid w:val="00DB26AF"/>
    <w:rsid w:val="00DD7A6E"/>
    <w:rsid w:val="00E00F48"/>
    <w:rsid w:val="00E03966"/>
    <w:rsid w:val="00E16E74"/>
    <w:rsid w:val="00E27C8C"/>
    <w:rsid w:val="00E33A8C"/>
    <w:rsid w:val="00E372D9"/>
    <w:rsid w:val="00E52577"/>
    <w:rsid w:val="00E6118D"/>
    <w:rsid w:val="00E943F8"/>
    <w:rsid w:val="00E95F4C"/>
    <w:rsid w:val="00E97545"/>
    <w:rsid w:val="00EC5A25"/>
    <w:rsid w:val="00ED2075"/>
    <w:rsid w:val="00ED710C"/>
    <w:rsid w:val="00EE6502"/>
    <w:rsid w:val="00F16E79"/>
    <w:rsid w:val="00F23829"/>
    <w:rsid w:val="00F31C90"/>
    <w:rsid w:val="00F3267B"/>
    <w:rsid w:val="00F414E6"/>
    <w:rsid w:val="00FA303B"/>
    <w:rsid w:val="00FA4DDB"/>
    <w:rsid w:val="00FD4D65"/>
    <w:rsid w:val="00FD6469"/>
    <w:rsid w:val="00FE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9A27B"/>
  <w15:docId w15:val="{29CEE8D3-11C5-4BDC-B4FF-B31CDA8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DB"/>
  </w:style>
  <w:style w:type="paragraph" w:styleId="4">
    <w:name w:val="heading 4"/>
    <w:basedOn w:val="a"/>
    <w:link w:val="40"/>
    <w:uiPriority w:val="9"/>
    <w:qFormat/>
    <w:rsid w:val="000D5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5AAE"/>
    <w:pPr>
      <w:ind w:left="720"/>
      <w:contextualSpacing/>
    </w:pPr>
  </w:style>
  <w:style w:type="paragraph" w:styleId="a5">
    <w:name w:val="Body Text Indent"/>
    <w:basedOn w:val="a"/>
    <w:link w:val="a6"/>
    <w:rsid w:val="00B861A8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861A8"/>
    <w:rPr>
      <w:rFonts w:ascii="Times New Roman" w:eastAsia="Times New Roman" w:hAnsi="Times New Roman" w:cs="Times New Roman"/>
      <w:sz w:val="24"/>
      <w:szCs w:val="24"/>
    </w:rPr>
  </w:style>
  <w:style w:type="character" w:customStyle="1" w:styleId="firm-phone">
    <w:name w:val="firm-phone"/>
    <w:basedOn w:val="a0"/>
    <w:rsid w:val="00D13D8F"/>
  </w:style>
  <w:style w:type="table" w:styleId="a7">
    <w:name w:val="Table Grid"/>
    <w:basedOn w:val="a1"/>
    <w:uiPriority w:val="59"/>
    <w:rsid w:val="00D13D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98">
    <w:name w:val="Font Style98"/>
    <w:basedOn w:val="a0"/>
    <w:uiPriority w:val="99"/>
    <w:rsid w:val="00232B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BD0A28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22"/>
    <w:qFormat/>
    <w:rsid w:val="00586B5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D512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552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FA4DD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839C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39CD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8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9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7F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D7F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7FD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D7FDD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2D7FD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D7FDD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basedOn w:val="a0"/>
    <w:uiPriority w:val="99"/>
    <w:rsid w:val="002D7F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D7F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2D7F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7F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D7FDD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2D7F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CF5197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635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1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D41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D41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D41AD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0D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619"/>
  </w:style>
  <w:style w:type="paragraph" w:styleId="ad">
    <w:name w:val="footer"/>
    <w:basedOn w:val="a"/>
    <w:link w:val="ae"/>
    <w:uiPriority w:val="99"/>
    <w:unhideWhenUsed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5619"/>
  </w:style>
  <w:style w:type="paragraph" w:customStyle="1" w:styleId="TableParagraph">
    <w:name w:val="Table Paragraph"/>
    <w:basedOn w:val="a"/>
    <w:uiPriority w:val="1"/>
    <w:qFormat/>
    <w:rsid w:val="00205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6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581558"/>
    <w:rPr>
      <w:color w:val="0000FF" w:themeColor="hyperlink"/>
      <w:u w:val="single"/>
    </w:rPr>
  </w:style>
  <w:style w:type="character" w:customStyle="1" w:styleId="af0">
    <w:name w:val="Сноска_"/>
    <w:basedOn w:val="a0"/>
    <w:link w:val="af1"/>
    <w:rsid w:val="00B336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B336E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41">
    <w:name w:val="Сетка таблицы4"/>
    <w:basedOn w:val="a1"/>
    <w:next w:val="a7"/>
    <w:uiPriority w:val="39"/>
    <w:rsid w:val="00A93F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F23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104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552-9A05-4464-9BF3-9ED54CC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29</Pages>
  <Words>9006</Words>
  <Characters>51338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Windows User</cp:lastModifiedBy>
  <cp:revision>29</cp:revision>
  <cp:lastPrinted>2024-05-02T12:03:00Z</cp:lastPrinted>
  <dcterms:created xsi:type="dcterms:W3CDTF">2021-03-12T17:43:00Z</dcterms:created>
  <dcterms:modified xsi:type="dcterms:W3CDTF">2024-05-03T08:56:00Z</dcterms:modified>
</cp:coreProperties>
</file>